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38" w:type="dxa"/>
        <w:tblInd w:w="-34" w:type="dxa"/>
        <w:tblLook w:val="04A0" w:firstRow="1" w:lastRow="0" w:firstColumn="1" w:lastColumn="0" w:noHBand="0" w:noVBand="1"/>
      </w:tblPr>
      <w:tblGrid>
        <w:gridCol w:w="426"/>
        <w:gridCol w:w="4819"/>
        <w:gridCol w:w="426"/>
        <w:gridCol w:w="4111"/>
        <w:gridCol w:w="708"/>
        <w:gridCol w:w="3970"/>
        <w:gridCol w:w="1275"/>
        <w:gridCol w:w="3511"/>
        <w:gridCol w:w="992"/>
      </w:tblGrid>
      <w:tr w:rsidR="002E5250" w:rsidRPr="00D348EE" w:rsidTr="00ED7E06">
        <w:trPr>
          <w:gridBefore w:val="1"/>
          <w:gridAfter w:val="1"/>
          <w:wBefore w:w="426" w:type="dxa"/>
          <w:wAfter w:w="992" w:type="dxa"/>
        </w:trPr>
        <w:tc>
          <w:tcPr>
            <w:tcW w:w="5245" w:type="dxa"/>
            <w:gridSpan w:val="2"/>
          </w:tcPr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bookmarkStart w:id="0" w:name="bookmark1"/>
            <w:r w:rsidRPr="00C67F05">
              <w:rPr>
                <w:rFonts w:ascii="Times New Roman" w:hAnsi="Times New Roman" w:cs="Times New Roman"/>
              </w:rPr>
              <w:t>Принято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на педагогическом совете 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>от ________201_ г.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ED7E06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>Утверждаю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Директор МБУ ДО ДМШ  </w:t>
            </w:r>
          </w:p>
          <w:p w:rsidR="00ED7E06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>г. Гулькевичи</w:t>
            </w:r>
          </w:p>
          <w:p w:rsidR="00ED7E06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_______ Н.Г. Баринова</w:t>
            </w:r>
          </w:p>
          <w:p w:rsidR="002E5250" w:rsidRPr="00C67F05" w:rsidRDefault="00ED7E06" w:rsidP="0054150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 №__ от «___» _______</w:t>
            </w:r>
            <w:r w:rsidR="002E5250" w:rsidRPr="00C67F0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_</w:t>
            </w:r>
            <w:r w:rsidR="002E5250" w:rsidRPr="00C67F05">
              <w:rPr>
                <w:rFonts w:ascii="Times New Roman" w:hAnsi="Times New Roman" w:cs="Times New Roman"/>
              </w:rPr>
              <w:t xml:space="preserve">  г.</w:t>
            </w:r>
          </w:p>
          <w:p w:rsidR="002E5250" w:rsidRPr="00C67F05" w:rsidRDefault="002E5250" w:rsidP="0054150E">
            <w:pPr>
              <w:pStyle w:val="a4"/>
              <w:rPr>
                <w:rFonts w:ascii="Times New Roman" w:hAnsi="Times New Roman" w:cs="Times New Roman"/>
              </w:rPr>
            </w:pPr>
            <w:r w:rsidRPr="00C67F05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4678" w:type="dxa"/>
            <w:gridSpan w:val="2"/>
          </w:tcPr>
          <w:p w:rsidR="002E5250" w:rsidRDefault="002E5250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2E5250" w:rsidRDefault="002E5250">
            <w:pPr>
              <w:spacing w:after="200"/>
              <w:ind w:left="33" w:firstLine="1"/>
              <w:rPr>
                <w:sz w:val="28"/>
                <w:szCs w:val="28"/>
                <w:lang w:eastAsia="en-US"/>
              </w:rPr>
            </w:pPr>
          </w:p>
        </w:tc>
      </w:tr>
      <w:tr w:rsidR="002E5250" w:rsidRPr="00BD3D4C" w:rsidTr="00ED7E06">
        <w:tc>
          <w:tcPr>
            <w:tcW w:w="5245" w:type="dxa"/>
            <w:gridSpan w:val="2"/>
          </w:tcPr>
          <w:p w:rsidR="002E5250" w:rsidRPr="00BD3D4C" w:rsidRDefault="002E5250" w:rsidP="002E5250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2E5250" w:rsidRPr="00BD3D4C" w:rsidRDefault="002E5250" w:rsidP="009432A9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left w:val="nil"/>
            </w:tcBorders>
          </w:tcPr>
          <w:p w:rsidR="002E5250" w:rsidRPr="00BD3D4C" w:rsidRDefault="002E5250" w:rsidP="009432A9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4503" w:type="dxa"/>
            <w:gridSpan w:val="2"/>
          </w:tcPr>
          <w:p w:rsidR="002E5250" w:rsidRPr="00BD3D4C" w:rsidRDefault="002E5250" w:rsidP="009432A9">
            <w:pPr>
              <w:ind w:firstLine="851"/>
              <w:rPr>
                <w:sz w:val="28"/>
                <w:szCs w:val="28"/>
              </w:rPr>
            </w:pPr>
          </w:p>
        </w:tc>
      </w:tr>
    </w:tbl>
    <w:p w:rsidR="000E45EA" w:rsidRPr="00305FA8" w:rsidRDefault="000E45EA" w:rsidP="000E45EA">
      <w:pPr>
        <w:ind w:firstLine="851"/>
        <w:rPr>
          <w:sz w:val="28"/>
          <w:szCs w:val="28"/>
        </w:rPr>
      </w:pPr>
    </w:p>
    <w:p w:rsidR="000E45EA" w:rsidRPr="002E5250" w:rsidRDefault="000E45EA" w:rsidP="000E45EA">
      <w:pPr>
        <w:jc w:val="center"/>
        <w:rPr>
          <w:b/>
        </w:rPr>
      </w:pPr>
      <w:r w:rsidRPr="002E5250">
        <w:rPr>
          <w:b/>
          <w:sz w:val="28"/>
          <w:szCs w:val="28"/>
        </w:rPr>
        <w:t>ПОЛОЖЕНИЕ</w:t>
      </w:r>
      <w:r w:rsidRPr="002E5250">
        <w:rPr>
          <w:b/>
        </w:rPr>
        <w:t xml:space="preserve"> </w:t>
      </w:r>
    </w:p>
    <w:p w:rsidR="000E45EA" w:rsidRPr="002E5250" w:rsidRDefault="000E45EA" w:rsidP="000E45EA">
      <w:pPr>
        <w:jc w:val="center"/>
        <w:rPr>
          <w:b/>
          <w:sz w:val="28"/>
          <w:szCs w:val="28"/>
        </w:rPr>
      </w:pPr>
      <w:r w:rsidRPr="002E5250">
        <w:rPr>
          <w:b/>
        </w:rPr>
        <w:t xml:space="preserve">о </w:t>
      </w:r>
      <w:r w:rsidRPr="002E5250">
        <w:rPr>
          <w:b/>
          <w:sz w:val="28"/>
          <w:szCs w:val="28"/>
        </w:rPr>
        <w:t xml:space="preserve">формах, периодичности и порядке текущего контроля успеваемости, промежуточной аттестации обучающихся </w:t>
      </w:r>
    </w:p>
    <w:p w:rsidR="002E5250" w:rsidRPr="0070283E" w:rsidRDefault="002E5250" w:rsidP="002E5250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70283E">
        <w:rPr>
          <w:rFonts w:ascii="Times New Roman" w:hAnsi="Times New Roman"/>
          <w:b/>
          <w:sz w:val="28"/>
          <w:szCs w:val="24"/>
        </w:rPr>
        <w:t>муниципального   бюджетного учреждения   дополнительного  образования</w:t>
      </w:r>
    </w:p>
    <w:p w:rsidR="002E5250" w:rsidRPr="0070283E" w:rsidRDefault="002E5250" w:rsidP="002E5250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70283E">
        <w:rPr>
          <w:rFonts w:ascii="Times New Roman" w:hAnsi="Times New Roman"/>
          <w:b/>
          <w:sz w:val="28"/>
          <w:szCs w:val="24"/>
        </w:rPr>
        <w:t>Детской  музыкальной  школе  г. Гулькевичи</w:t>
      </w:r>
    </w:p>
    <w:p w:rsidR="000E45EA" w:rsidRDefault="002E5250" w:rsidP="002E5250">
      <w:pPr>
        <w:ind w:firstLine="357"/>
        <w:jc w:val="center"/>
        <w:rPr>
          <w:rFonts w:eastAsia="Calibri"/>
          <w:sz w:val="16"/>
          <w:szCs w:val="16"/>
          <w:lang w:eastAsia="en-US"/>
        </w:rPr>
      </w:pPr>
      <w:r w:rsidRPr="0070283E">
        <w:rPr>
          <w:b/>
          <w:sz w:val="28"/>
        </w:rPr>
        <w:t>муниципального  образования Гулькевичский район</w:t>
      </w:r>
    </w:p>
    <w:p w:rsidR="000E45EA" w:rsidRDefault="000E45EA" w:rsidP="000E45EA">
      <w:pPr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0E45EA" w:rsidRDefault="000E45EA" w:rsidP="000E45EA">
      <w:pPr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0E45EA" w:rsidRPr="002E5250" w:rsidRDefault="000E45EA" w:rsidP="002E5250">
      <w:pPr>
        <w:pStyle w:val="a3"/>
        <w:numPr>
          <w:ilvl w:val="0"/>
          <w:numId w:val="5"/>
        </w:numPr>
        <w:spacing w:line="276" w:lineRule="auto"/>
        <w:ind w:left="0" w:right="-427" w:firstLine="851"/>
        <w:jc w:val="center"/>
        <w:rPr>
          <w:sz w:val="28"/>
          <w:szCs w:val="28"/>
        </w:rPr>
      </w:pPr>
      <w:r w:rsidRPr="002E5250">
        <w:rPr>
          <w:sz w:val="28"/>
          <w:szCs w:val="28"/>
        </w:rPr>
        <w:t>ОБЩИЕ ПОЛОЖЕНИЯ</w:t>
      </w:r>
    </w:p>
    <w:p w:rsidR="002E5250" w:rsidRPr="002E5250" w:rsidRDefault="00485EE3" w:rsidP="002E525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5250">
        <w:rPr>
          <w:rFonts w:ascii="Times New Roman" w:hAnsi="Times New Roman" w:cs="Times New Roman"/>
          <w:sz w:val="28"/>
          <w:szCs w:val="28"/>
        </w:rPr>
        <w:t>1.1.</w:t>
      </w:r>
      <w:r w:rsidR="000E45EA" w:rsidRPr="002E525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 законом Российской Федерации от 29 декабря 2012 года № 273-ФЗ  «Об образовании в Российской Федерации» (ст. 28, 29, 30, 58), Порядком орга</w:t>
      </w:r>
      <w:r w:rsidR="002E5250">
        <w:rPr>
          <w:rFonts w:ascii="Times New Roman" w:hAnsi="Times New Roman" w:cs="Times New Roman"/>
          <w:sz w:val="28"/>
          <w:szCs w:val="28"/>
        </w:rPr>
        <w:t xml:space="preserve">низации  </w:t>
      </w:r>
      <w:r w:rsidR="000E45EA" w:rsidRPr="002E5250">
        <w:rPr>
          <w:rFonts w:ascii="Times New Roman" w:hAnsi="Times New Roman" w:cs="Times New Roman"/>
          <w:sz w:val="28"/>
          <w:szCs w:val="28"/>
        </w:rPr>
        <w:t xml:space="preserve"> и осуществления деятельности по дополнительным общеобразовательным программам (утвержден приказом Министерства образования и науки Российской Федерации от 29 августа 2013 года № 1008), приказом Министерства культуры РФ от 16.07.2013 № 998 "Об утверждении перечня дополнительных предпрофессиональных программ в области искусств"</w:t>
      </w:r>
      <w:r w:rsidR="00457562" w:rsidRPr="002E5250">
        <w:rPr>
          <w:rFonts w:ascii="Times New Roman" w:hAnsi="Times New Roman" w:cs="Times New Roman"/>
          <w:sz w:val="28"/>
          <w:szCs w:val="28"/>
        </w:rPr>
        <w:t xml:space="preserve"> и </w:t>
      </w:r>
      <w:r w:rsidR="000E45EA" w:rsidRPr="002E5250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 w:rsidR="002E5250" w:rsidRPr="002E5250">
        <w:rPr>
          <w:rFonts w:ascii="Times New Roman" w:hAnsi="Times New Roman" w:cs="Times New Roman"/>
          <w:sz w:val="28"/>
          <w:szCs w:val="28"/>
        </w:rPr>
        <w:t xml:space="preserve"> </w:t>
      </w:r>
      <w:r w:rsidR="002E5250" w:rsidRPr="002E5250">
        <w:rPr>
          <w:rFonts w:ascii="Times New Roman" w:hAnsi="Times New Roman" w:cs="Times New Roman"/>
          <w:sz w:val="28"/>
          <w:szCs w:val="24"/>
        </w:rPr>
        <w:t>муниципального   бюджетного учреждения   дополнительного  образования Детской  музыкальной  школе  г. Гулькевичи</w:t>
      </w:r>
    </w:p>
    <w:p w:rsidR="000E45EA" w:rsidRPr="002E5250" w:rsidRDefault="002E5250" w:rsidP="002E5250">
      <w:pPr>
        <w:spacing w:line="276" w:lineRule="auto"/>
        <w:ind w:right="-568"/>
        <w:jc w:val="both"/>
        <w:rPr>
          <w:sz w:val="28"/>
          <w:szCs w:val="28"/>
        </w:rPr>
      </w:pPr>
      <w:r w:rsidRPr="002E5250">
        <w:rPr>
          <w:sz w:val="28"/>
        </w:rPr>
        <w:t>муниципального  образования Гулькевичский район</w:t>
      </w:r>
      <w:r w:rsidRPr="002E5250">
        <w:rPr>
          <w:b/>
          <w:sz w:val="28"/>
        </w:rPr>
        <w:t xml:space="preserve"> </w:t>
      </w:r>
      <w:r w:rsidRPr="002E5250">
        <w:rPr>
          <w:rStyle w:val="2"/>
          <w:rFonts w:eastAsiaTheme="minorEastAsia"/>
        </w:rPr>
        <w:t xml:space="preserve">  (далее - Учреждение)</w:t>
      </w:r>
      <w:r w:rsidR="000E45EA" w:rsidRPr="002E5250">
        <w:rPr>
          <w:sz w:val="28"/>
          <w:szCs w:val="28"/>
        </w:rPr>
        <w:t>.</w:t>
      </w:r>
    </w:p>
    <w:bookmarkEnd w:id="0"/>
    <w:p w:rsidR="00FB2EEC" w:rsidRPr="00113277" w:rsidRDefault="00063215" w:rsidP="002E5250">
      <w:pPr>
        <w:numPr>
          <w:ilvl w:val="5"/>
          <w:numId w:val="7"/>
        </w:numPr>
        <w:autoSpaceDE w:val="0"/>
        <w:autoSpaceDN w:val="0"/>
        <w:adjustRightInd w:val="0"/>
        <w:spacing w:line="276" w:lineRule="auto"/>
        <w:ind w:right="-568"/>
        <w:jc w:val="both"/>
        <w:rPr>
          <w:sz w:val="28"/>
          <w:szCs w:val="28"/>
        </w:rPr>
      </w:pPr>
      <w:r w:rsidRPr="002E5250">
        <w:rPr>
          <w:sz w:val="28"/>
          <w:szCs w:val="28"/>
        </w:rPr>
        <w:t xml:space="preserve">        </w:t>
      </w:r>
      <w:r w:rsidR="00485EE3" w:rsidRPr="002E5250">
        <w:rPr>
          <w:sz w:val="28"/>
          <w:szCs w:val="28"/>
        </w:rPr>
        <w:t>1.</w:t>
      </w:r>
      <w:r w:rsidR="000E45EA" w:rsidRPr="002E5250">
        <w:rPr>
          <w:sz w:val="28"/>
          <w:szCs w:val="28"/>
        </w:rPr>
        <w:t xml:space="preserve">2. </w:t>
      </w:r>
      <w:r w:rsidR="00FB2EEC" w:rsidRPr="002E5250">
        <w:rPr>
          <w:sz w:val="28"/>
          <w:szCs w:val="28"/>
        </w:rPr>
        <w:t>В целях  проверки соответствия знаний, умений и навыков</w:t>
      </w:r>
      <w:r w:rsidR="00FB2EEC" w:rsidRPr="00113277">
        <w:rPr>
          <w:sz w:val="28"/>
          <w:szCs w:val="28"/>
        </w:rPr>
        <w:t xml:space="preserve">  обучающихся  требованиям  образовательных программ, в школе осуществляются следующие виды контроля:</w:t>
      </w:r>
    </w:p>
    <w:p w:rsidR="00FB2EEC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EEC" w:rsidRPr="00113277">
        <w:rPr>
          <w:sz w:val="28"/>
          <w:szCs w:val="28"/>
        </w:rPr>
        <w:t>текущий контроль;</w:t>
      </w:r>
    </w:p>
    <w:p w:rsidR="00FB2EEC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EEC" w:rsidRPr="00113277">
        <w:rPr>
          <w:sz w:val="28"/>
          <w:szCs w:val="28"/>
        </w:rPr>
        <w:t>промежуточная аттестация учащихся (полугодовая и переводная);</w:t>
      </w:r>
    </w:p>
    <w:p w:rsidR="00FB2EEC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EEC" w:rsidRPr="00113277">
        <w:rPr>
          <w:sz w:val="28"/>
          <w:szCs w:val="28"/>
        </w:rPr>
        <w:t>итоговая аттестация учащихся.</w:t>
      </w:r>
    </w:p>
    <w:p w:rsidR="00692B6F" w:rsidRPr="00113277" w:rsidRDefault="00692B6F" w:rsidP="00063215">
      <w:pPr>
        <w:autoSpaceDE w:val="0"/>
        <w:autoSpaceDN w:val="0"/>
        <w:adjustRightInd w:val="0"/>
        <w:ind w:right="-568" w:firstLine="708"/>
        <w:jc w:val="both"/>
        <w:rPr>
          <w:sz w:val="28"/>
          <w:szCs w:val="28"/>
        </w:rPr>
      </w:pPr>
      <w:r w:rsidRPr="00113277">
        <w:rPr>
          <w:sz w:val="28"/>
          <w:szCs w:val="28"/>
        </w:rPr>
        <w:t>Все виды контроля осуществляются по пятибалльной шкале:                              («2» (неудовлетворительно), «3» (удовлетворительно), «4» (хорошо),</w:t>
      </w:r>
      <w:r w:rsidR="00063215">
        <w:rPr>
          <w:sz w:val="28"/>
          <w:szCs w:val="28"/>
        </w:rPr>
        <w:t xml:space="preserve">                                  </w:t>
      </w:r>
      <w:r w:rsidRPr="00113277">
        <w:rPr>
          <w:sz w:val="28"/>
          <w:szCs w:val="28"/>
        </w:rPr>
        <w:t>«5» (отлично).</w:t>
      </w:r>
    </w:p>
    <w:p w:rsidR="00692B6F" w:rsidRPr="00113277" w:rsidRDefault="00692B6F" w:rsidP="00063215">
      <w:pPr>
        <w:autoSpaceDE w:val="0"/>
        <w:autoSpaceDN w:val="0"/>
        <w:adjustRightInd w:val="0"/>
        <w:ind w:right="-568" w:firstLine="708"/>
        <w:jc w:val="both"/>
        <w:rPr>
          <w:sz w:val="28"/>
          <w:szCs w:val="28"/>
        </w:rPr>
      </w:pPr>
      <w:r w:rsidRPr="00113277">
        <w:rPr>
          <w:sz w:val="28"/>
          <w:szCs w:val="28"/>
        </w:rPr>
        <w:t xml:space="preserve">Оценки, полученные учеником во время контрольных мероприятий, выставляются преподавателями </w:t>
      </w:r>
      <w:r w:rsidRPr="00113277">
        <w:rPr>
          <w:sz w:val="28"/>
          <w:szCs w:val="28"/>
          <w:lang w:eastAsia="ar-SA"/>
        </w:rPr>
        <w:t>в классный журнал и дневник обучающегося.</w:t>
      </w:r>
      <w:r w:rsidRPr="00113277">
        <w:rPr>
          <w:sz w:val="28"/>
          <w:szCs w:val="28"/>
        </w:rPr>
        <w:t xml:space="preserve"> </w:t>
      </w:r>
    </w:p>
    <w:p w:rsidR="00692B6F" w:rsidRPr="00063215" w:rsidRDefault="00692B6F" w:rsidP="00485EE3">
      <w:pPr>
        <w:pStyle w:val="a3"/>
        <w:numPr>
          <w:ilvl w:val="1"/>
          <w:numId w:val="11"/>
        </w:num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 w:rsidRPr="00063215">
        <w:rPr>
          <w:sz w:val="28"/>
          <w:szCs w:val="28"/>
        </w:rPr>
        <w:t>Текущий  контроль осуществляется  в течение учебных четвертей.</w:t>
      </w:r>
    </w:p>
    <w:p w:rsidR="00692B6F" w:rsidRDefault="00692B6F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 w:rsidRPr="00113277">
        <w:rPr>
          <w:sz w:val="28"/>
          <w:szCs w:val="28"/>
        </w:rPr>
        <w:t>Формы текущего контроля: домашнее</w:t>
      </w:r>
      <w:r w:rsidR="002E5250">
        <w:rPr>
          <w:sz w:val="28"/>
          <w:szCs w:val="28"/>
        </w:rPr>
        <w:t xml:space="preserve"> задание; технический зачет;  прослушивание; индивидуальный</w:t>
      </w:r>
      <w:r w:rsidRPr="00113277">
        <w:rPr>
          <w:sz w:val="28"/>
          <w:szCs w:val="28"/>
        </w:rPr>
        <w:t xml:space="preserve"> устный ответ; контрольный срез (письменный,  устный); самостоятель</w:t>
      </w:r>
      <w:r w:rsidR="00BD6AD5">
        <w:rPr>
          <w:sz w:val="28"/>
          <w:szCs w:val="28"/>
        </w:rPr>
        <w:t xml:space="preserve">ная, контрольная </w:t>
      </w:r>
      <w:r w:rsidRPr="00113277">
        <w:rPr>
          <w:sz w:val="28"/>
          <w:szCs w:val="28"/>
        </w:rPr>
        <w:t>работа</w:t>
      </w:r>
      <w:r w:rsidR="00063215">
        <w:rPr>
          <w:sz w:val="28"/>
          <w:szCs w:val="28"/>
        </w:rPr>
        <w:t xml:space="preserve">. </w:t>
      </w:r>
    </w:p>
    <w:p w:rsidR="00692B6F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2B6F" w:rsidRPr="00113277">
        <w:rPr>
          <w:sz w:val="28"/>
          <w:szCs w:val="28"/>
        </w:rPr>
        <w:t>На основании отметок, полученных учащимися в течение учебной четверти, выставляется оценка за учебную четверть.</w:t>
      </w:r>
    </w:p>
    <w:p w:rsidR="00692B6F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="00692B6F" w:rsidRPr="00113277">
        <w:rPr>
          <w:sz w:val="28"/>
          <w:szCs w:val="28"/>
        </w:rPr>
        <w:t xml:space="preserve">Промежуточная аттестация учащихся осуществляется в конце </w:t>
      </w:r>
      <w:r>
        <w:rPr>
          <w:sz w:val="28"/>
          <w:szCs w:val="28"/>
        </w:rPr>
        <w:t>первого п</w:t>
      </w:r>
      <w:r w:rsidR="00692B6F" w:rsidRPr="00113277">
        <w:rPr>
          <w:sz w:val="28"/>
          <w:szCs w:val="28"/>
        </w:rPr>
        <w:t>о</w:t>
      </w:r>
      <w:r w:rsidR="00BD6AD5">
        <w:rPr>
          <w:sz w:val="28"/>
          <w:szCs w:val="28"/>
        </w:rPr>
        <w:t xml:space="preserve">лугодия </w:t>
      </w:r>
      <w:r w:rsidR="00692B6F" w:rsidRPr="00113277">
        <w:rPr>
          <w:sz w:val="28"/>
          <w:szCs w:val="28"/>
        </w:rPr>
        <w:t xml:space="preserve"> и в  конце года при перево</w:t>
      </w:r>
      <w:r w:rsidR="00BD6AD5">
        <w:rPr>
          <w:sz w:val="28"/>
          <w:szCs w:val="28"/>
        </w:rPr>
        <w:t>де учащихся в следующий класс</w:t>
      </w:r>
      <w:r w:rsidR="00692B6F" w:rsidRPr="00113277">
        <w:rPr>
          <w:sz w:val="28"/>
          <w:szCs w:val="28"/>
        </w:rPr>
        <w:t>.</w:t>
      </w:r>
    </w:p>
    <w:p w:rsidR="00692B6F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2B6F" w:rsidRPr="00113277">
        <w:rPr>
          <w:sz w:val="28"/>
          <w:szCs w:val="28"/>
        </w:rPr>
        <w:t>Формы промежуточно</w:t>
      </w:r>
      <w:r w:rsidR="00BD6AD5">
        <w:rPr>
          <w:sz w:val="28"/>
          <w:szCs w:val="28"/>
        </w:rPr>
        <w:t xml:space="preserve">й аттестации: зачет; </w:t>
      </w:r>
      <w:r w:rsidR="00692B6F" w:rsidRPr="00113277">
        <w:rPr>
          <w:sz w:val="28"/>
          <w:szCs w:val="28"/>
        </w:rPr>
        <w:t>тестирование; академический концерт</w:t>
      </w:r>
      <w:r w:rsidR="00BD6AD5">
        <w:rPr>
          <w:sz w:val="28"/>
          <w:szCs w:val="28"/>
        </w:rPr>
        <w:t>;</w:t>
      </w:r>
      <w:r w:rsidR="00692B6F" w:rsidRPr="00113277">
        <w:rPr>
          <w:sz w:val="28"/>
          <w:szCs w:val="28"/>
        </w:rPr>
        <w:t xml:space="preserve"> экз</w:t>
      </w:r>
      <w:r w:rsidR="00BD6AD5">
        <w:rPr>
          <w:sz w:val="28"/>
          <w:szCs w:val="28"/>
        </w:rPr>
        <w:t xml:space="preserve">амен (письменный и/или устный) </w:t>
      </w:r>
      <w:r w:rsidR="00692B6F" w:rsidRPr="00113277">
        <w:rPr>
          <w:sz w:val="28"/>
          <w:szCs w:val="28"/>
        </w:rPr>
        <w:t>и т.д.</w:t>
      </w:r>
    </w:p>
    <w:p w:rsidR="002A6DC7" w:rsidRPr="00063215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="002A6DC7" w:rsidRPr="00063215">
        <w:rPr>
          <w:sz w:val="28"/>
          <w:szCs w:val="28"/>
        </w:rPr>
        <w:t xml:space="preserve">Порядок, формы, перечень учебных дисциплин, по которым проводится промежуточная аттестация, </w:t>
      </w:r>
      <w:r w:rsidR="00BD6AD5">
        <w:rPr>
          <w:sz w:val="28"/>
          <w:szCs w:val="28"/>
        </w:rPr>
        <w:t xml:space="preserve">отражается в учебных программах, </w:t>
      </w:r>
      <w:r w:rsidR="002A6DC7" w:rsidRPr="00063215">
        <w:rPr>
          <w:sz w:val="28"/>
          <w:szCs w:val="28"/>
        </w:rPr>
        <w:t>обсуждаются на заседаниях  методических объединений</w:t>
      </w:r>
      <w:r w:rsidR="00BD6AD5">
        <w:rPr>
          <w:sz w:val="28"/>
          <w:szCs w:val="28"/>
        </w:rPr>
        <w:t xml:space="preserve">  </w:t>
      </w:r>
      <w:r w:rsidR="002A6DC7" w:rsidRPr="00063215">
        <w:rPr>
          <w:sz w:val="28"/>
          <w:szCs w:val="28"/>
        </w:rPr>
        <w:t xml:space="preserve">и принимаются  решением педагогического совета, которое </w:t>
      </w:r>
      <w:r w:rsidR="002A6DC7" w:rsidRPr="00063215">
        <w:rPr>
          <w:sz w:val="28"/>
          <w:szCs w:val="28"/>
          <w:lang w:eastAsia="ar-SA"/>
        </w:rPr>
        <w:t>доводится до сведения участников образовательного процесса приказом директора школы.</w:t>
      </w:r>
    </w:p>
    <w:p w:rsidR="002A6DC7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6DC7" w:rsidRPr="00113277">
        <w:rPr>
          <w:sz w:val="28"/>
          <w:szCs w:val="28"/>
        </w:rPr>
        <w:t xml:space="preserve">Аттестационный материал </w:t>
      </w:r>
      <w:r w:rsidR="00BD6AD5">
        <w:rPr>
          <w:sz w:val="28"/>
          <w:szCs w:val="28"/>
        </w:rPr>
        <w:t xml:space="preserve">(экзаменационный) по предпрофессиональным программам </w:t>
      </w:r>
      <w:r w:rsidR="002A6DC7" w:rsidRPr="00113277">
        <w:rPr>
          <w:sz w:val="28"/>
          <w:szCs w:val="28"/>
        </w:rPr>
        <w:t xml:space="preserve">составляется на основе программного материала, изученного за соответствующий учебный период, обсуждается  на заседаниях </w:t>
      </w:r>
      <w:r w:rsidR="00BD6AD5">
        <w:rPr>
          <w:sz w:val="28"/>
          <w:szCs w:val="28"/>
        </w:rPr>
        <w:t xml:space="preserve"> </w:t>
      </w:r>
      <w:r w:rsidR="002A6DC7" w:rsidRPr="00113277">
        <w:rPr>
          <w:sz w:val="28"/>
          <w:szCs w:val="28"/>
        </w:rPr>
        <w:t xml:space="preserve"> методических объединений и утверждается директором школы.</w:t>
      </w:r>
    </w:p>
    <w:p w:rsidR="002A6DC7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="002A6DC7" w:rsidRPr="00113277">
        <w:rPr>
          <w:sz w:val="28"/>
          <w:szCs w:val="28"/>
        </w:rPr>
        <w:t xml:space="preserve">С целью подготовки учащихся к промежуточной аттестации, творческим конкурсам и другим мероприятиям, предусмотрено проведение для обучающихся консультаций. </w:t>
      </w:r>
    </w:p>
    <w:p w:rsidR="002A6DC7" w:rsidRPr="00113277" w:rsidRDefault="00063215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7. </w:t>
      </w:r>
      <w:r w:rsidR="002A6DC7" w:rsidRPr="00113277">
        <w:rPr>
          <w:sz w:val="28"/>
          <w:szCs w:val="28"/>
        </w:rPr>
        <w:t>Для проведения промежуточной аттестации создаются экзаменационные комиссии, состав которых утверждается директором школы.</w:t>
      </w:r>
    </w:p>
    <w:p w:rsidR="00942818" w:rsidRPr="000C7A9C" w:rsidRDefault="00063215" w:rsidP="00942818">
      <w:pPr>
        <w:ind w:right="-568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818">
        <w:rPr>
          <w:sz w:val="28"/>
          <w:szCs w:val="28"/>
        </w:rPr>
        <w:t xml:space="preserve">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8. </w:t>
      </w:r>
      <w:r w:rsidR="00942818" w:rsidRPr="000C7A9C">
        <w:rPr>
          <w:sz w:val="28"/>
          <w:szCs w:val="28"/>
        </w:rPr>
        <w:t>Промежуточная аттестация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</w:t>
      </w:r>
      <w:r w:rsidR="00942818">
        <w:rPr>
          <w:sz w:val="28"/>
          <w:szCs w:val="28"/>
        </w:rPr>
        <w:t>.</w:t>
      </w:r>
      <w:r w:rsidR="00942818" w:rsidRPr="000C7A9C">
        <w:rPr>
          <w:sz w:val="28"/>
          <w:szCs w:val="28"/>
        </w:rPr>
        <w:t xml:space="preserve"> Согласно федеральным государственным требованиям к минимуму содержания, структуре и условиям реализации образовательных программ в области искусств (далее по текст</w:t>
      </w:r>
      <w:r w:rsidR="00942818">
        <w:rPr>
          <w:sz w:val="28"/>
          <w:szCs w:val="28"/>
        </w:rPr>
        <w:t xml:space="preserve">у – ФГТ) данные программы </w:t>
      </w:r>
      <w:r w:rsidR="00942818" w:rsidRPr="000C7A9C">
        <w:rPr>
          <w:sz w:val="28"/>
          <w:szCs w:val="28"/>
        </w:rPr>
        <w:t xml:space="preserve"> со</w:t>
      </w:r>
      <w:r w:rsidR="00942818">
        <w:rPr>
          <w:sz w:val="28"/>
          <w:szCs w:val="28"/>
        </w:rPr>
        <w:t>держат</w:t>
      </w:r>
      <w:r w:rsidR="00942818" w:rsidRPr="000C7A9C">
        <w:rPr>
          <w:sz w:val="28"/>
          <w:szCs w:val="28"/>
        </w:rPr>
        <w:t xml:space="preserve"> раздел «система и критерии оценок промежуточной аттестации обучающихся», а учебные планы</w:t>
      </w:r>
      <w:r w:rsidR="00942818">
        <w:rPr>
          <w:sz w:val="28"/>
          <w:szCs w:val="28"/>
        </w:rPr>
        <w:t xml:space="preserve"> образовательных программ предусматривают</w:t>
      </w:r>
      <w:r w:rsidR="00942818" w:rsidRPr="000C7A9C">
        <w:rPr>
          <w:sz w:val="28"/>
          <w:szCs w:val="28"/>
        </w:rPr>
        <w:t xml:space="preserve"> раздел «промежуточная аттестация».</w:t>
      </w:r>
    </w:p>
    <w:p w:rsidR="0048237B" w:rsidRPr="00113277" w:rsidRDefault="00942818" w:rsidP="00063215">
      <w:pPr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237B" w:rsidRPr="00113277">
        <w:rPr>
          <w:sz w:val="28"/>
          <w:szCs w:val="28"/>
        </w:rPr>
        <w:t xml:space="preserve">По дополнительным предпрофессиональным общеобразовательным программам в области искусств 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По решению </w:t>
      </w:r>
      <w:r w:rsidR="0048237B">
        <w:rPr>
          <w:sz w:val="28"/>
          <w:szCs w:val="28"/>
        </w:rPr>
        <w:t xml:space="preserve">Школы </w:t>
      </w:r>
      <w:r w:rsidR="0048237B" w:rsidRPr="00113277">
        <w:rPr>
          <w:sz w:val="28"/>
          <w:szCs w:val="28"/>
        </w:rPr>
        <w:t xml:space="preserve">оценка результатов учебной  деятельности может осуществляться и по окончании четверти. </w:t>
      </w:r>
    </w:p>
    <w:p w:rsidR="0048237B" w:rsidRPr="00113277" w:rsidRDefault="00942818" w:rsidP="00063215">
      <w:pPr>
        <w:tabs>
          <w:tab w:val="num" w:pos="8015"/>
        </w:tabs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B2C">
        <w:rPr>
          <w:sz w:val="28"/>
          <w:szCs w:val="28"/>
        </w:rPr>
        <w:t xml:space="preserve">    </w:t>
      </w:r>
      <w:r w:rsidR="00063215">
        <w:rPr>
          <w:sz w:val="28"/>
          <w:szCs w:val="28"/>
        </w:rPr>
        <w:t xml:space="preserve"> </w:t>
      </w:r>
      <w:r w:rsidR="0048237B" w:rsidRPr="00113277">
        <w:rPr>
          <w:sz w:val="28"/>
          <w:szCs w:val="28"/>
        </w:rPr>
        <w:t xml:space="preserve">В процессе промежуточной аттестации обучающихся в учебном году устанавливается не более 4-х экзаменов и 6-ти зачетов. По завершении изучения учебного предмета аттестация обучающихся проводится в форме экзамена в рамках промежуточной аттестации или зачета в рамках промежуточной аттестации с обязательным выставлением оценок, которые заносятся в свидетельство об окончании  образовательного учреждения.  </w:t>
      </w:r>
    </w:p>
    <w:p w:rsidR="00942818" w:rsidRPr="00942818" w:rsidRDefault="00485EE3" w:rsidP="00942818">
      <w:pPr>
        <w:autoSpaceDE w:val="0"/>
        <w:autoSpaceDN w:val="0"/>
        <w:adjustRightInd w:val="0"/>
        <w:ind w:right="-568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942818">
        <w:rPr>
          <w:sz w:val="28"/>
          <w:szCs w:val="28"/>
        </w:rPr>
        <w:t>9</w:t>
      </w:r>
      <w:r w:rsidR="00942818" w:rsidRPr="00942818">
        <w:rPr>
          <w:sz w:val="28"/>
          <w:szCs w:val="28"/>
        </w:rPr>
        <w:t xml:space="preserve">. Школой </w:t>
      </w:r>
      <w:r w:rsidR="00942818" w:rsidRPr="00942818">
        <w:rPr>
          <w:rFonts w:eastAsiaTheme="minorHAnsi"/>
          <w:sz w:val="28"/>
          <w:szCs w:val="28"/>
          <w:lang w:eastAsia="en-US"/>
        </w:rPr>
        <w:t>разрабатываются критерии оценок промежуточной аттестации, текущего контроля успеваемости обучающихся</w:t>
      </w:r>
      <w:r w:rsidR="00942818">
        <w:rPr>
          <w:rFonts w:eastAsiaTheme="minorHAnsi"/>
          <w:sz w:val="28"/>
          <w:szCs w:val="28"/>
          <w:lang w:eastAsia="en-US"/>
        </w:rPr>
        <w:t xml:space="preserve">. </w:t>
      </w:r>
      <w:r w:rsidR="00942818" w:rsidRPr="00942818">
        <w:rPr>
          <w:rFonts w:eastAsiaTheme="minorHAnsi"/>
          <w:sz w:val="28"/>
          <w:szCs w:val="28"/>
          <w:lang w:eastAsia="en-US"/>
        </w:rPr>
        <w:t xml:space="preserve">С этой целью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</w:t>
      </w:r>
      <w:r w:rsidR="00942818" w:rsidRPr="00942818">
        <w:rPr>
          <w:sz w:val="28"/>
          <w:szCs w:val="28"/>
        </w:rPr>
        <w:t>Школой</w:t>
      </w:r>
      <w:r w:rsidR="00942818" w:rsidRPr="00942818">
        <w:rPr>
          <w:rFonts w:eastAsiaTheme="minorHAnsi"/>
          <w:sz w:val="28"/>
          <w:szCs w:val="28"/>
          <w:lang w:eastAsia="en-US"/>
        </w:rPr>
        <w:t xml:space="preserve"> самостоятельно. Фонды оценочных средств должны соответствовать целям и задачам общеразвивающей программы в области искусств и её учебному плану.</w:t>
      </w:r>
    </w:p>
    <w:p w:rsidR="00EF7FA9" w:rsidRPr="00113277" w:rsidRDefault="00EF7FA9" w:rsidP="00063215">
      <w:pPr>
        <w:tabs>
          <w:tab w:val="num" w:pos="8015"/>
        </w:tabs>
        <w:autoSpaceDE w:val="0"/>
        <w:autoSpaceDN w:val="0"/>
        <w:adjustRightInd w:val="0"/>
        <w:ind w:right="-568"/>
        <w:jc w:val="both"/>
        <w:rPr>
          <w:sz w:val="28"/>
          <w:szCs w:val="28"/>
        </w:rPr>
      </w:pPr>
      <w:r w:rsidRPr="00942818">
        <w:rPr>
          <w:sz w:val="28"/>
          <w:szCs w:val="28"/>
        </w:rPr>
        <w:lastRenderedPageBreak/>
        <w:t>Содержание и критерии оценок промежуточной аттестации разрабатываются</w:t>
      </w:r>
      <w:r w:rsidRPr="00113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Школой </w:t>
      </w:r>
      <w:r w:rsidRPr="00113277">
        <w:rPr>
          <w:sz w:val="28"/>
          <w:szCs w:val="28"/>
        </w:rPr>
        <w:t xml:space="preserve">самостоятельно на основе ФГТ. Фонды оценочных средств утверждаются </w:t>
      </w:r>
      <w:r w:rsidR="00942818">
        <w:rPr>
          <w:sz w:val="28"/>
          <w:szCs w:val="28"/>
        </w:rPr>
        <w:t>М</w:t>
      </w:r>
      <w:r w:rsidRPr="00113277">
        <w:rPr>
          <w:sz w:val="28"/>
          <w:szCs w:val="28"/>
        </w:rPr>
        <w:t xml:space="preserve">етодическим </w:t>
      </w:r>
      <w:r w:rsidR="00942818">
        <w:rPr>
          <w:sz w:val="28"/>
          <w:szCs w:val="28"/>
        </w:rPr>
        <w:t>С</w:t>
      </w:r>
      <w:r w:rsidRPr="00113277">
        <w:rPr>
          <w:sz w:val="28"/>
          <w:szCs w:val="28"/>
        </w:rPr>
        <w:t xml:space="preserve">оветом. </w:t>
      </w:r>
    </w:p>
    <w:p w:rsidR="00A74584" w:rsidRPr="000C7A9C" w:rsidRDefault="00A74584" w:rsidP="00942818">
      <w:pPr>
        <w:ind w:right="-568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818">
        <w:rPr>
          <w:sz w:val="28"/>
          <w:szCs w:val="28"/>
        </w:rPr>
        <w:t xml:space="preserve">     </w:t>
      </w:r>
      <w:r w:rsidR="00485EE3">
        <w:rPr>
          <w:sz w:val="28"/>
          <w:szCs w:val="28"/>
        </w:rPr>
        <w:t>1.</w:t>
      </w:r>
      <w:r w:rsidR="00942818">
        <w:rPr>
          <w:sz w:val="28"/>
          <w:szCs w:val="28"/>
        </w:rPr>
        <w:t xml:space="preserve">10. Школа </w:t>
      </w:r>
      <w:r w:rsidR="00942818" w:rsidRPr="000C7A9C">
        <w:rPr>
          <w:sz w:val="28"/>
          <w:szCs w:val="28"/>
        </w:rPr>
        <w:t>самостоятельн</w:t>
      </w:r>
      <w:r w:rsidR="00942818">
        <w:rPr>
          <w:sz w:val="28"/>
          <w:szCs w:val="28"/>
        </w:rPr>
        <w:t>а</w:t>
      </w:r>
      <w:r w:rsidR="00942818" w:rsidRPr="000C7A9C">
        <w:rPr>
          <w:sz w:val="28"/>
          <w:szCs w:val="28"/>
        </w:rPr>
        <w:t xml:space="preserve"> в выборе системы оценок, формы, порядка и периодичности промежуточной аттестации обучающихся, при этом формы и периодичность промежуточной аттестации определяются учебным планом по каждой из реализуемых образовательных программ в области искусств.</w:t>
      </w:r>
    </w:p>
    <w:p w:rsidR="00942818" w:rsidRPr="00942818" w:rsidRDefault="00254934" w:rsidP="00942818">
      <w:pPr>
        <w:keepNext/>
        <w:keepLines/>
        <w:ind w:right="-427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942818">
        <w:rPr>
          <w:sz w:val="28"/>
          <w:szCs w:val="28"/>
        </w:rPr>
        <w:t xml:space="preserve">      </w:t>
      </w:r>
      <w:r w:rsidR="00485EE3">
        <w:rPr>
          <w:sz w:val="28"/>
          <w:szCs w:val="28"/>
        </w:rPr>
        <w:t>1.</w:t>
      </w:r>
      <w:r w:rsidR="00942818">
        <w:rPr>
          <w:sz w:val="28"/>
          <w:szCs w:val="28"/>
        </w:rPr>
        <w:t xml:space="preserve">11. </w:t>
      </w:r>
      <w:r w:rsidR="008B23F8" w:rsidRPr="00942818">
        <w:rPr>
          <w:rFonts w:eastAsiaTheme="minorHAnsi"/>
          <w:sz w:val="28"/>
          <w:szCs w:val="28"/>
          <w:lang w:eastAsia="en-US"/>
        </w:rPr>
        <w:t xml:space="preserve">Проведение промежуточной аттестации в форме экзаменов при реализации дополнительных общеразвивающих программ в области искусств не рекомендуется. </w:t>
      </w:r>
    </w:p>
    <w:p w:rsidR="008B23F8" w:rsidRPr="00942818" w:rsidRDefault="00485EE3" w:rsidP="00942818">
      <w:pPr>
        <w:keepNext/>
        <w:keepLines/>
        <w:ind w:right="-427"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42818" w:rsidRPr="00942818">
        <w:rPr>
          <w:rFonts w:eastAsiaTheme="minorHAnsi"/>
          <w:sz w:val="28"/>
          <w:szCs w:val="28"/>
          <w:lang w:eastAsia="en-US"/>
        </w:rPr>
        <w:t xml:space="preserve">12. </w:t>
      </w:r>
      <w:r w:rsidR="008B23F8" w:rsidRPr="00942818">
        <w:rPr>
          <w:rFonts w:eastAsiaTheme="minorHAnsi"/>
          <w:sz w:val="28"/>
          <w:szCs w:val="28"/>
          <w:lang w:eastAsia="en-US"/>
        </w:rPr>
        <w:t>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:rsidR="00A74584" w:rsidRPr="000C7A9C" w:rsidRDefault="00942818" w:rsidP="008B23F8">
      <w:pPr>
        <w:tabs>
          <w:tab w:val="left" w:pos="567"/>
        </w:tabs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13. </w:t>
      </w:r>
      <w:r w:rsidR="00A74584" w:rsidRPr="000C7A9C">
        <w:rPr>
          <w:sz w:val="28"/>
          <w:szCs w:val="28"/>
        </w:rPr>
        <w:t>Контрольные уроки и зачеты в рамках промежуточной аттестации проводят</w:t>
      </w:r>
      <w:r w:rsidR="00A74584">
        <w:rPr>
          <w:sz w:val="28"/>
          <w:szCs w:val="28"/>
        </w:rPr>
        <w:t>ся в конце каждой четверти</w:t>
      </w:r>
      <w:r w:rsidR="00A74584" w:rsidRPr="000C7A9C">
        <w:rPr>
          <w:sz w:val="28"/>
          <w:szCs w:val="28"/>
        </w:rPr>
        <w:t xml:space="preserve">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485EE3" w:rsidRPr="000C7A9C" w:rsidRDefault="00942818" w:rsidP="00485EE3">
      <w:pPr>
        <w:widowControl w:val="0"/>
        <w:autoSpaceDE w:val="0"/>
        <w:autoSpaceDN w:val="0"/>
        <w:adjustRightInd w:val="0"/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EE3">
        <w:rPr>
          <w:sz w:val="28"/>
          <w:szCs w:val="28"/>
        </w:rPr>
        <w:t>1.</w:t>
      </w:r>
      <w:r>
        <w:rPr>
          <w:sz w:val="28"/>
          <w:szCs w:val="28"/>
        </w:rPr>
        <w:t xml:space="preserve">14. </w:t>
      </w:r>
      <w:r w:rsidR="00A74584" w:rsidRPr="000C7A9C">
        <w:rPr>
          <w:sz w:val="28"/>
          <w:szCs w:val="28"/>
        </w:rPr>
        <w:t xml:space="preserve">Реализация образовательных программ в области искусств предусматривает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</w:t>
      </w:r>
      <w:r>
        <w:rPr>
          <w:sz w:val="28"/>
          <w:szCs w:val="28"/>
        </w:rPr>
        <w:t xml:space="preserve">Школы.  </w:t>
      </w:r>
      <w:r w:rsidR="00A74584" w:rsidRPr="000C7A9C">
        <w:rPr>
          <w:sz w:val="28"/>
          <w:szCs w:val="28"/>
        </w:rPr>
        <w:t>Консультации могут проводиться рассредоточенно или в счет резерва учебного времени образовательного учреждения в объеме, установленном ФГТ.</w:t>
      </w:r>
      <w:r w:rsidR="00485EE3" w:rsidRPr="00485EE3">
        <w:rPr>
          <w:sz w:val="28"/>
          <w:szCs w:val="28"/>
        </w:rPr>
        <w:t xml:space="preserve"> </w:t>
      </w:r>
      <w:r w:rsidR="00485EE3" w:rsidRPr="000C7A9C">
        <w:rPr>
          <w:sz w:val="28"/>
          <w:szCs w:val="28"/>
        </w:rPr>
        <w:t xml:space="preserve">С целью обеспечения подготовки обучающихся к промежуточной (экзаменационной) аттестации путем проведения консультаций по соответствующим </w:t>
      </w:r>
      <w:r w:rsidR="00485EE3">
        <w:rPr>
          <w:sz w:val="28"/>
          <w:szCs w:val="28"/>
        </w:rPr>
        <w:t>учебным предметам,  в учебном году используется</w:t>
      </w:r>
      <w:r w:rsidR="00485EE3" w:rsidRPr="000C7A9C">
        <w:rPr>
          <w:sz w:val="28"/>
          <w:szCs w:val="28"/>
        </w:rPr>
        <w:t xml:space="preserve"> резервное время после окончания учебных занятий. </w:t>
      </w:r>
    </w:p>
    <w:p w:rsidR="00A74584" w:rsidRPr="000C7A9C" w:rsidRDefault="00942818" w:rsidP="008B23F8">
      <w:pPr>
        <w:widowControl w:val="0"/>
        <w:autoSpaceDE w:val="0"/>
        <w:autoSpaceDN w:val="0"/>
        <w:adjustRightInd w:val="0"/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5EE3">
        <w:rPr>
          <w:sz w:val="28"/>
          <w:szCs w:val="28"/>
        </w:rPr>
        <w:t xml:space="preserve"> </w:t>
      </w:r>
    </w:p>
    <w:p w:rsidR="00A74584" w:rsidRPr="00B21C0C" w:rsidRDefault="00A74584" w:rsidP="000E45EA">
      <w:pPr>
        <w:ind w:right="-427"/>
      </w:pPr>
    </w:p>
    <w:p w:rsidR="00A74584" w:rsidRPr="00485EE3" w:rsidRDefault="00B21C0C" w:rsidP="00485EE3">
      <w:pPr>
        <w:pStyle w:val="a3"/>
        <w:keepNext/>
        <w:keepLines/>
        <w:numPr>
          <w:ilvl w:val="0"/>
          <w:numId w:val="11"/>
        </w:numPr>
        <w:ind w:right="-427"/>
        <w:jc w:val="center"/>
        <w:outlineLvl w:val="0"/>
        <w:rPr>
          <w:sz w:val="28"/>
          <w:szCs w:val="28"/>
        </w:rPr>
      </w:pPr>
      <w:r w:rsidRPr="00485EE3">
        <w:rPr>
          <w:sz w:val="28"/>
          <w:szCs w:val="28"/>
        </w:rPr>
        <w:t>ПЛАНИРОВАНИЕ ПРОМЕЖУТОЧНОЙ АТТЕСТАЦИИ</w:t>
      </w:r>
    </w:p>
    <w:p w:rsidR="00485EE3" w:rsidRPr="00485EE3" w:rsidRDefault="00485EE3" w:rsidP="00485EE3">
      <w:pPr>
        <w:pStyle w:val="a3"/>
        <w:keepNext/>
        <w:keepLines/>
        <w:ind w:left="780" w:right="-427"/>
        <w:outlineLvl w:val="0"/>
        <w:rPr>
          <w:sz w:val="28"/>
          <w:szCs w:val="28"/>
        </w:rPr>
      </w:pPr>
    </w:p>
    <w:p w:rsidR="00A74584" w:rsidRPr="000C7A9C" w:rsidRDefault="00A74584" w:rsidP="000E45EA">
      <w:pPr>
        <w:widowControl w:val="0"/>
        <w:autoSpaceDE w:val="0"/>
        <w:autoSpaceDN w:val="0"/>
        <w:adjustRightInd w:val="0"/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7A9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C7A9C">
        <w:rPr>
          <w:sz w:val="28"/>
          <w:szCs w:val="28"/>
        </w:rPr>
        <w:t xml:space="preserve"> При планировании промежуточной аттестации по учебным предметам обязательной и вариативной частей учебного плана необходимо, чтобы по каж</w:t>
      </w:r>
      <w:r>
        <w:rPr>
          <w:sz w:val="28"/>
          <w:szCs w:val="28"/>
        </w:rPr>
        <w:t>дому учебному пр</w:t>
      </w:r>
      <w:r w:rsidR="00BD6AD5">
        <w:rPr>
          <w:sz w:val="28"/>
          <w:szCs w:val="28"/>
        </w:rPr>
        <w:t xml:space="preserve">едмету в каждом учебном полугодии </w:t>
      </w:r>
      <w:r w:rsidRPr="000C7A9C">
        <w:rPr>
          <w:sz w:val="28"/>
          <w:szCs w:val="28"/>
        </w:rPr>
        <w:t xml:space="preserve"> была предусмотрена та или иная форма промежуточной аттестации.</w:t>
      </w:r>
    </w:p>
    <w:p w:rsidR="00A74584" w:rsidRPr="000C7A9C" w:rsidRDefault="00A74584" w:rsidP="000E45EA">
      <w:pPr>
        <w:widowControl w:val="0"/>
        <w:autoSpaceDE w:val="0"/>
        <w:autoSpaceDN w:val="0"/>
        <w:adjustRightInd w:val="0"/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0C7A9C">
        <w:rPr>
          <w:sz w:val="28"/>
          <w:szCs w:val="28"/>
        </w:rPr>
        <w:t xml:space="preserve"> При выборе учебного предмета для экзамена образовательное учреждение может руководствоваться:</w:t>
      </w:r>
    </w:p>
    <w:p w:rsidR="00A74584" w:rsidRPr="000C7A9C" w:rsidRDefault="00A74584" w:rsidP="000E45EA">
      <w:pPr>
        <w:tabs>
          <w:tab w:val="left" w:pos="578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- значимостью учебного предмета в образовательном процессе;</w:t>
      </w:r>
    </w:p>
    <w:p w:rsidR="00A74584" w:rsidRPr="000C7A9C" w:rsidRDefault="00A74584" w:rsidP="000E45EA">
      <w:pPr>
        <w:tabs>
          <w:tab w:val="left" w:pos="578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- завершенностью изучения учебного предмета;</w:t>
      </w:r>
    </w:p>
    <w:p w:rsidR="00A74584" w:rsidRPr="000C7A9C" w:rsidRDefault="00A74584" w:rsidP="000E45EA">
      <w:pPr>
        <w:tabs>
          <w:tab w:val="left" w:pos="574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- завершенностью значимого раздела в учебном предмете.</w:t>
      </w:r>
    </w:p>
    <w:p w:rsidR="00A74584" w:rsidRPr="000C7A9C" w:rsidRDefault="00A74584" w:rsidP="000E45EA">
      <w:pPr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 xml:space="preserve">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 </w:t>
      </w:r>
    </w:p>
    <w:p w:rsidR="00A74584" w:rsidRPr="000C7A9C" w:rsidRDefault="00A74584" w:rsidP="000E45EA">
      <w:pPr>
        <w:tabs>
          <w:tab w:val="left" w:pos="709"/>
        </w:tabs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C7A9C">
        <w:rPr>
          <w:sz w:val="28"/>
          <w:szCs w:val="28"/>
        </w:rPr>
        <w:t>. Проведение зачетов или контрольных уроков может быть продиктовано специ</w:t>
      </w:r>
      <w:r>
        <w:rPr>
          <w:sz w:val="28"/>
          <w:szCs w:val="28"/>
        </w:rPr>
        <w:t>фикой учебного предмета</w:t>
      </w:r>
      <w:r w:rsidRPr="000C7A9C">
        <w:rPr>
          <w:sz w:val="28"/>
          <w:szCs w:val="28"/>
        </w:rPr>
        <w:t xml:space="preserve">, а также необходимостью контроля качества </w:t>
      </w:r>
      <w:r w:rsidRPr="000C7A9C">
        <w:rPr>
          <w:sz w:val="28"/>
          <w:szCs w:val="28"/>
        </w:rPr>
        <w:lastRenderedPageBreak/>
        <w:t>освоения какого-либо раздела учебного материала учебного предмета (например – проведение технического зачета).</w:t>
      </w:r>
    </w:p>
    <w:p w:rsidR="00A74584" w:rsidRDefault="00A74584" w:rsidP="000E45EA">
      <w:pPr>
        <w:ind w:right="-427"/>
      </w:pPr>
    </w:p>
    <w:p w:rsidR="00B21C0C" w:rsidRPr="00B21C0C" w:rsidRDefault="001C7519" w:rsidP="000E45EA">
      <w:pPr>
        <w:keepNext/>
        <w:keepLines/>
        <w:ind w:right="-427"/>
        <w:jc w:val="center"/>
        <w:outlineLvl w:val="0"/>
        <w:rPr>
          <w:sz w:val="28"/>
          <w:szCs w:val="28"/>
        </w:rPr>
      </w:pPr>
      <w:r w:rsidRPr="00B21C0C">
        <w:rPr>
          <w:sz w:val="28"/>
          <w:szCs w:val="28"/>
          <w:lang w:val="en-US"/>
        </w:rPr>
        <w:t>III</w:t>
      </w:r>
      <w:r w:rsidRPr="00B21C0C">
        <w:rPr>
          <w:sz w:val="28"/>
          <w:szCs w:val="28"/>
        </w:rPr>
        <w:t xml:space="preserve">. </w:t>
      </w:r>
      <w:r w:rsidR="00B21C0C" w:rsidRPr="00B21C0C">
        <w:rPr>
          <w:sz w:val="28"/>
          <w:szCs w:val="28"/>
        </w:rPr>
        <w:t>ПОДГОТОВКА И ПРОВЕДЕНИЕ ЗАЧЕТА И КОНТРОЛЬНОГО УРОКА ПО УЧЕБНЫМ ПРЕДМЕТАМ</w:t>
      </w:r>
    </w:p>
    <w:p w:rsidR="001C7519" w:rsidRPr="000C7A9C" w:rsidRDefault="001C7519" w:rsidP="000E45EA">
      <w:pPr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0C7A9C">
        <w:rPr>
          <w:sz w:val="28"/>
          <w:szCs w:val="28"/>
        </w:rPr>
        <w:t>. Условия, процедура подготовки и проведения зачета и контрольного урока по учебным предметам в рамках промежуточной аттестации и их содержание самостоятельно разрабатываю</w:t>
      </w:r>
      <w:r w:rsidR="00BD6AD5">
        <w:rPr>
          <w:sz w:val="28"/>
          <w:szCs w:val="28"/>
        </w:rPr>
        <w:t xml:space="preserve">тся образовательным учреждением, и отражается в рабочих программах. </w:t>
      </w:r>
      <w:r w:rsidRPr="000C7A9C">
        <w:rPr>
          <w:sz w:val="28"/>
          <w:szCs w:val="28"/>
        </w:rPr>
        <w:t xml:space="preserve"> Зачет и контрольный урок проводят</w:t>
      </w:r>
      <w:r w:rsidR="00BD6AD5">
        <w:rPr>
          <w:sz w:val="28"/>
          <w:szCs w:val="28"/>
        </w:rPr>
        <w:t>ся в конце полугодия</w:t>
      </w:r>
      <w:r w:rsidRPr="000C7A9C">
        <w:rPr>
          <w:sz w:val="28"/>
          <w:szCs w:val="28"/>
        </w:rPr>
        <w:t xml:space="preserve"> в счет объема времени, отводимого на изучение учебных предметов.</w:t>
      </w:r>
    </w:p>
    <w:p w:rsidR="001C7519" w:rsidRPr="000C7A9C" w:rsidRDefault="001C7519" w:rsidP="000E45EA">
      <w:pPr>
        <w:ind w:right="-427"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</w:t>
      </w:r>
      <w:r w:rsidRPr="000C7A9C">
        <w:rPr>
          <w:rFonts w:eastAsia="Calibri"/>
          <w:sz w:val="28"/>
          <w:szCs w:val="28"/>
        </w:rPr>
        <w:t>. При проведении зачета качество подготовки обучающегося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пятибалльной шкале: 5 (отлично), 4 (хорошо), 3 (удовлетворительно), 2 (неудовлетворительн</w:t>
      </w:r>
      <w:r>
        <w:rPr>
          <w:rFonts w:eastAsia="Calibri"/>
          <w:sz w:val="28"/>
          <w:szCs w:val="28"/>
        </w:rPr>
        <w:t>о).</w:t>
      </w:r>
      <w:r w:rsidRPr="000C7A9C">
        <w:rPr>
          <w:rFonts w:eastAsia="Calibri"/>
          <w:sz w:val="28"/>
          <w:szCs w:val="28"/>
        </w:rPr>
        <w:t xml:space="preserve"> В случае окончания реализации учебного предмета качество его освоения оценивается по пятибалльной системе. </w:t>
      </w:r>
    </w:p>
    <w:p w:rsidR="001C7519" w:rsidRPr="00053BA5" w:rsidRDefault="001C7519" w:rsidP="000E45EA">
      <w:pPr>
        <w:ind w:right="-427"/>
      </w:pPr>
    </w:p>
    <w:p w:rsidR="00B21C0C" w:rsidRPr="00B21C0C" w:rsidRDefault="001C7519" w:rsidP="000E45EA">
      <w:pPr>
        <w:keepNext/>
        <w:keepLines/>
        <w:ind w:right="-427"/>
        <w:jc w:val="center"/>
        <w:outlineLvl w:val="0"/>
        <w:rPr>
          <w:sz w:val="28"/>
          <w:szCs w:val="28"/>
        </w:rPr>
      </w:pPr>
      <w:r w:rsidRPr="00B21C0C">
        <w:rPr>
          <w:sz w:val="28"/>
          <w:szCs w:val="28"/>
          <w:lang w:val="en-US"/>
        </w:rPr>
        <w:t>IV</w:t>
      </w:r>
      <w:r w:rsidRPr="00B21C0C">
        <w:rPr>
          <w:sz w:val="28"/>
          <w:szCs w:val="28"/>
        </w:rPr>
        <w:t xml:space="preserve">. </w:t>
      </w:r>
      <w:r w:rsidR="00B21C0C" w:rsidRPr="00B21C0C">
        <w:rPr>
          <w:sz w:val="28"/>
          <w:szCs w:val="28"/>
        </w:rPr>
        <w:t xml:space="preserve">ПОДГОТОВКА И ПРОВЕДЕНИЕ ЭКЗАМЕНА </w:t>
      </w:r>
    </w:p>
    <w:p w:rsidR="001C7519" w:rsidRPr="00B21C0C" w:rsidRDefault="00B21C0C" w:rsidP="000E45EA">
      <w:pPr>
        <w:keepNext/>
        <w:keepLines/>
        <w:ind w:right="-42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УЧЕБНЫМ ПРЕДМЕТАМ</w:t>
      </w:r>
    </w:p>
    <w:p w:rsidR="001C7519" w:rsidRPr="005B5C85" w:rsidRDefault="001C7519" w:rsidP="000E45EA">
      <w:pPr>
        <w:tabs>
          <w:tab w:val="left" w:pos="1070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>4.1. Экзамены проводятся в период промежуточной (экзаменационной) аттестации, время проведения которой устанавливается графиком учебного процесса. На каждую промежуточную (экзаменационную)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менее чем за две недели до начала проведения промежуточной (экзаменационной) аттестации.</w:t>
      </w:r>
    </w:p>
    <w:p w:rsidR="001C7519" w:rsidRPr="005B5C85" w:rsidRDefault="001C7519" w:rsidP="000E45EA">
      <w:pPr>
        <w:tabs>
          <w:tab w:val="left" w:pos="1079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 xml:space="preserve">4.2. К экзамену допускаются обучающиеся, полностью выполнившие все учебные задания по учебным предметам, реализуемым в соответствующем учебном году. </w:t>
      </w:r>
    </w:p>
    <w:p w:rsidR="001C7519" w:rsidRPr="005B5C85" w:rsidRDefault="001C7519" w:rsidP="000E45EA">
      <w:pPr>
        <w:tabs>
          <w:tab w:val="left" w:pos="1098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>4.3.  Для обучающегося в один день планируется только один экзамен. Интервал между экзаменами для обучающегося не менее двух-трех календарных дней. Первый экзамен может быть проведен в первый день промежуточной (экзаменационной) аттестации.</w:t>
      </w:r>
    </w:p>
    <w:p w:rsidR="001C7519" w:rsidRPr="005B5C85" w:rsidRDefault="001C7519" w:rsidP="000E45EA">
      <w:pPr>
        <w:ind w:right="-427" w:firstLine="357"/>
        <w:jc w:val="both"/>
        <w:rPr>
          <w:rFonts w:eastAsia="Calibri"/>
          <w:sz w:val="28"/>
          <w:szCs w:val="28"/>
        </w:rPr>
      </w:pPr>
      <w:r w:rsidRPr="005B5C85">
        <w:rPr>
          <w:rFonts w:eastAsia="Calibri"/>
          <w:sz w:val="28"/>
          <w:szCs w:val="28"/>
        </w:rPr>
        <w:t xml:space="preserve">4.4. Экзаменационные материалы и (или) репертуарный перечень составляются на основе программы учебного предмета и охватывают ее наиболее актуальные разделы, темы, или те или иные требования к уровню навыков и умений обучающегося. </w:t>
      </w:r>
    </w:p>
    <w:p w:rsidR="001C7519" w:rsidRPr="005B5C85" w:rsidRDefault="001C7519" w:rsidP="000E45EA">
      <w:pPr>
        <w:ind w:right="-427" w:firstLine="357"/>
        <w:jc w:val="both"/>
        <w:rPr>
          <w:rFonts w:eastAsia="Calibri"/>
          <w:sz w:val="28"/>
          <w:szCs w:val="28"/>
        </w:rPr>
      </w:pPr>
      <w:r w:rsidRPr="005B5C85">
        <w:rPr>
          <w:rFonts w:eastAsia="Calibri"/>
          <w:sz w:val="28"/>
          <w:szCs w:val="28"/>
        </w:rPr>
        <w:t xml:space="preserve">4.5. Экзаменационные материалы и (или) репертуарный перечень должны полно отражать объем проверяемых теоретических знаний, практических умений и навыков. </w:t>
      </w:r>
    </w:p>
    <w:p w:rsidR="001C7519" w:rsidRPr="005B5C85" w:rsidRDefault="001C7519" w:rsidP="000E45EA">
      <w:pPr>
        <w:ind w:right="-427" w:firstLine="357"/>
        <w:jc w:val="both"/>
        <w:rPr>
          <w:sz w:val="28"/>
          <w:szCs w:val="28"/>
        </w:rPr>
      </w:pPr>
      <w:r w:rsidRPr="005B5C85">
        <w:rPr>
          <w:rFonts w:eastAsia="Calibri"/>
          <w:sz w:val="28"/>
          <w:szCs w:val="28"/>
        </w:rPr>
        <w:t xml:space="preserve">4.6. </w:t>
      </w:r>
      <w:r w:rsidRPr="005B5C85">
        <w:rPr>
          <w:sz w:val="28"/>
          <w:szCs w:val="28"/>
        </w:rPr>
        <w:t xml:space="preserve">Содержание экзаменационных материалов и (или) репертуарные перечни разрабатываются преподавателем соответствующего учебного предмета, обсуждаются на заседаниях </w:t>
      </w:r>
      <w:r w:rsidR="00254934">
        <w:rPr>
          <w:sz w:val="28"/>
          <w:szCs w:val="28"/>
        </w:rPr>
        <w:t>методических объединений</w:t>
      </w:r>
      <w:r w:rsidR="00BD6AD5">
        <w:rPr>
          <w:sz w:val="28"/>
          <w:szCs w:val="28"/>
        </w:rPr>
        <w:t xml:space="preserve"> и утверждаются </w:t>
      </w:r>
      <w:r w:rsidRPr="005B5C85">
        <w:rPr>
          <w:sz w:val="28"/>
          <w:szCs w:val="28"/>
        </w:rPr>
        <w:t>дире</w:t>
      </w:r>
      <w:r w:rsidR="00BD6AD5">
        <w:rPr>
          <w:sz w:val="28"/>
          <w:szCs w:val="28"/>
        </w:rPr>
        <w:t xml:space="preserve">ктором </w:t>
      </w:r>
      <w:r w:rsidRPr="005B5C85">
        <w:rPr>
          <w:sz w:val="28"/>
          <w:szCs w:val="28"/>
        </w:rPr>
        <w:t xml:space="preserve">не позднее, чем за месяц до начала проведения промежуточной (экзаменационной) аттестации. </w:t>
      </w:r>
    </w:p>
    <w:p w:rsidR="001C7519" w:rsidRPr="005B5C85" w:rsidRDefault="001C7519" w:rsidP="000E45EA">
      <w:pPr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lastRenderedPageBreak/>
        <w:t>4.7.  При проведении экзамена по</w:t>
      </w:r>
      <w:r w:rsidR="00BD6AD5">
        <w:rPr>
          <w:sz w:val="28"/>
          <w:szCs w:val="28"/>
        </w:rPr>
        <w:t xml:space="preserve"> теоретическим </w:t>
      </w:r>
      <w:r w:rsidRPr="005B5C85">
        <w:rPr>
          <w:sz w:val="28"/>
          <w:szCs w:val="28"/>
        </w:rPr>
        <w:t>учебным предметам могут быть применены вопросы, практические задания, тестовые з</w:t>
      </w:r>
      <w:r w:rsidR="00BD6AD5">
        <w:rPr>
          <w:sz w:val="28"/>
          <w:szCs w:val="28"/>
        </w:rPr>
        <w:t>а</w:t>
      </w:r>
      <w:r w:rsidRPr="005B5C85">
        <w:rPr>
          <w:sz w:val="28"/>
          <w:szCs w:val="28"/>
        </w:rPr>
        <w:t>дания, викторины. При этом формулировки вопросов и тестовых заданий должны быть четкими, краткими, понятными, ис</w:t>
      </w:r>
      <w:r w:rsidR="00254934">
        <w:rPr>
          <w:sz w:val="28"/>
          <w:szCs w:val="28"/>
        </w:rPr>
        <w:t xml:space="preserve">ключающими двойное толкование. </w:t>
      </w:r>
      <w:r w:rsidRPr="005B5C85">
        <w:rPr>
          <w:sz w:val="28"/>
          <w:szCs w:val="28"/>
        </w:rPr>
        <w:t>До экзамена содержание экзаменационных за</w:t>
      </w:r>
      <w:r w:rsidR="00254934">
        <w:rPr>
          <w:sz w:val="28"/>
          <w:szCs w:val="28"/>
        </w:rPr>
        <w:t>даний обучающимся не сообщается</w:t>
      </w:r>
      <w:r w:rsidRPr="005B5C85">
        <w:rPr>
          <w:sz w:val="28"/>
          <w:szCs w:val="28"/>
        </w:rPr>
        <w:t xml:space="preserve">. </w:t>
      </w:r>
    </w:p>
    <w:p w:rsidR="001C7519" w:rsidRPr="005B5C85" w:rsidRDefault="001C7519" w:rsidP="000E45EA">
      <w:pPr>
        <w:tabs>
          <w:tab w:val="left" w:pos="981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 xml:space="preserve">4.8. В начале соответствующего учебного полугодия обучающимся сообщается вид проведения экзамена по учебному предмету (академический концерт, исполнение концертных программ, </w:t>
      </w:r>
      <w:r w:rsidR="00BD6AD5">
        <w:rPr>
          <w:sz w:val="28"/>
          <w:szCs w:val="28"/>
        </w:rPr>
        <w:t xml:space="preserve"> </w:t>
      </w:r>
      <w:r w:rsidRPr="005B5C85">
        <w:rPr>
          <w:sz w:val="28"/>
          <w:szCs w:val="28"/>
        </w:rPr>
        <w:t xml:space="preserve"> письменная работа, устный опрос, викторина).</w:t>
      </w:r>
    </w:p>
    <w:p w:rsidR="001C7519" w:rsidRPr="005B5C85" w:rsidRDefault="001C7519" w:rsidP="000E45EA">
      <w:pPr>
        <w:tabs>
          <w:tab w:val="left" w:pos="709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>4.9.  Основные условия подготовки к экзамену:</w:t>
      </w:r>
    </w:p>
    <w:p w:rsidR="001C7519" w:rsidRPr="00485EE3" w:rsidRDefault="00485EE3" w:rsidP="00485EE3">
      <w:pPr>
        <w:tabs>
          <w:tab w:val="left" w:pos="1163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519" w:rsidRPr="00485EE3">
        <w:rPr>
          <w:sz w:val="28"/>
          <w:szCs w:val="28"/>
        </w:rPr>
        <w:t>образовательное учреждение определяет перечень учебно-методических материалов, нотных изданий, наглядных пособий, материалов справочного характера и др., которые рекомендованы методическим советом образовательного учреждения к использованию на экзамене;</w:t>
      </w:r>
    </w:p>
    <w:p w:rsidR="001C7519" w:rsidRPr="00485EE3" w:rsidRDefault="00485EE3" w:rsidP="00485EE3">
      <w:pPr>
        <w:tabs>
          <w:tab w:val="left" w:pos="1149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519" w:rsidRPr="00485EE3">
        <w:rPr>
          <w:sz w:val="28"/>
          <w:szCs w:val="28"/>
        </w:rPr>
        <w:t>к началу экзамена должны быть подготовлены те или иные документы:</w:t>
      </w:r>
    </w:p>
    <w:p w:rsidR="001C7519" w:rsidRPr="005B5C85" w:rsidRDefault="001C7519" w:rsidP="000E45EA">
      <w:pPr>
        <w:numPr>
          <w:ilvl w:val="0"/>
          <w:numId w:val="1"/>
        </w:numPr>
        <w:tabs>
          <w:tab w:val="left" w:pos="567"/>
        </w:tabs>
        <w:ind w:right="-427" w:firstLine="357"/>
        <w:jc w:val="both"/>
        <w:rPr>
          <w:sz w:val="28"/>
          <w:szCs w:val="28"/>
        </w:rPr>
      </w:pPr>
      <w:r w:rsidRPr="005B5C85">
        <w:rPr>
          <w:sz w:val="28"/>
          <w:szCs w:val="28"/>
        </w:rPr>
        <w:t>репертуарные перечни;</w:t>
      </w:r>
    </w:p>
    <w:p w:rsidR="001C7519" w:rsidRPr="000C7A9C" w:rsidRDefault="001C7519" w:rsidP="000E45EA">
      <w:pPr>
        <w:numPr>
          <w:ilvl w:val="0"/>
          <w:numId w:val="1"/>
        </w:numPr>
        <w:tabs>
          <w:tab w:val="left" w:pos="543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экзаменационные билеты;</w:t>
      </w:r>
    </w:p>
    <w:p w:rsidR="001C7519" w:rsidRPr="00BD6AD5" w:rsidRDefault="00BD6AD5" w:rsidP="000E45EA">
      <w:pPr>
        <w:numPr>
          <w:ilvl w:val="0"/>
          <w:numId w:val="1"/>
        </w:numPr>
        <w:tabs>
          <w:tab w:val="left" w:pos="543"/>
        </w:tabs>
        <w:ind w:right="-427" w:firstLine="357"/>
        <w:jc w:val="both"/>
        <w:rPr>
          <w:sz w:val="28"/>
          <w:szCs w:val="28"/>
        </w:rPr>
      </w:pPr>
      <w:r w:rsidRPr="00BD6AD5">
        <w:rPr>
          <w:sz w:val="28"/>
          <w:szCs w:val="28"/>
        </w:rPr>
        <w:t xml:space="preserve"> </w:t>
      </w:r>
      <w:r w:rsidR="001C7519" w:rsidRPr="00BD6AD5">
        <w:rPr>
          <w:sz w:val="28"/>
          <w:szCs w:val="28"/>
        </w:rPr>
        <w:t>запись музыкальных викторин;</w:t>
      </w:r>
    </w:p>
    <w:p w:rsidR="001C7519" w:rsidRPr="000C7A9C" w:rsidRDefault="001C7519" w:rsidP="000E45EA">
      <w:pPr>
        <w:numPr>
          <w:ilvl w:val="0"/>
          <w:numId w:val="1"/>
        </w:numPr>
        <w:tabs>
          <w:tab w:val="left" w:pos="520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наглядные пособия, материалы справочного характера, рекомендованные к использованию на экзамене методическим советом;</w:t>
      </w:r>
    </w:p>
    <w:p w:rsidR="001C7519" w:rsidRDefault="001C7519" w:rsidP="000E45EA">
      <w:pPr>
        <w:numPr>
          <w:ilvl w:val="0"/>
          <w:numId w:val="1"/>
        </w:numPr>
        <w:tabs>
          <w:tab w:val="left" w:pos="520"/>
        </w:tabs>
        <w:ind w:right="-427" w:firstLine="357"/>
        <w:jc w:val="both"/>
        <w:rPr>
          <w:sz w:val="28"/>
          <w:szCs w:val="28"/>
        </w:rPr>
      </w:pPr>
      <w:r w:rsidRPr="000C7A9C">
        <w:rPr>
          <w:sz w:val="28"/>
          <w:szCs w:val="28"/>
        </w:rPr>
        <w:t>экзаменационная ведомость.</w:t>
      </w:r>
    </w:p>
    <w:p w:rsidR="001C7519" w:rsidRPr="000C7A9C" w:rsidRDefault="001C7519" w:rsidP="000E45EA">
      <w:pPr>
        <w:tabs>
          <w:tab w:val="left" w:pos="520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4.10. </w:t>
      </w:r>
      <w:r w:rsidRPr="000C7A9C">
        <w:rPr>
          <w:sz w:val="28"/>
          <w:szCs w:val="28"/>
        </w:rPr>
        <w:t>Экзамен принимается двумя-тремя пр</w:t>
      </w:r>
      <w:r>
        <w:rPr>
          <w:sz w:val="28"/>
          <w:szCs w:val="28"/>
        </w:rPr>
        <w:t>е</w:t>
      </w:r>
      <w:r w:rsidR="00B21C0C">
        <w:rPr>
          <w:sz w:val="28"/>
          <w:szCs w:val="28"/>
        </w:rPr>
        <w:t>подавателями соответствующего методического объединения</w:t>
      </w:r>
      <w:r w:rsidR="00BD6AD5">
        <w:rPr>
          <w:sz w:val="28"/>
          <w:szCs w:val="28"/>
        </w:rPr>
        <w:t xml:space="preserve"> (в присутствии преподавателя</w:t>
      </w:r>
      <w:r w:rsidRPr="000C7A9C">
        <w:rPr>
          <w:sz w:val="28"/>
          <w:szCs w:val="28"/>
        </w:rPr>
        <w:t>, который вел учебный п</w:t>
      </w:r>
      <w:r w:rsidR="00BD6AD5">
        <w:rPr>
          <w:sz w:val="28"/>
          <w:szCs w:val="28"/>
        </w:rPr>
        <w:t>редмет), кандидатуры которых</w:t>
      </w:r>
      <w:r w:rsidRPr="000C7A9C">
        <w:rPr>
          <w:sz w:val="28"/>
          <w:szCs w:val="28"/>
        </w:rPr>
        <w:t xml:space="preserve"> утверждены </w:t>
      </w:r>
      <w:r w:rsidR="00BD6AD5">
        <w:rPr>
          <w:sz w:val="28"/>
          <w:szCs w:val="28"/>
        </w:rPr>
        <w:t xml:space="preserve"> директором</w:t>
      </w:r>
      <w:r w:rsidRPr="000C7A9C">
        <w:rPr>
          <w:sz w:val="28"/>
          <w:szCs w:val="28"/>
        </w:rPr>
        <w:t xml:space="preserve"> образовательного учреждения. </w:t>
      </w:r>
    </w:p>
    <w:p w:rsidR="001C7519" w:rsidRPr="000C7A9C" w:rsidRDefault="001C7519" w:rsidP="000E45EA">
      <w:pPr>
        <w:keepNext/>
        <w:keepLines/>
        <w:ind w:right="-427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0C7A9C">
        <w:rPr>
          <w:sz w:val="28"/>
          <w:szCs w:val="28"/>
        </w:rPr>
        <w:t>На выполнение задания по билету обучающимся отводится заранее запланированный объем времени (по теоретическим и историческим учебным предметам – не более одного академического часа).</w:t>
      </w:r>
    </w:p>
    <w:p w:rsidR="001C7519" w:rsidRPr="000C7A9C" w:rsidRDefault="001C7519" w:rsidP="000E45EA">
      <w:pPr>
        <w:tabs>
          <w:tab w:val="left" w:pos="709"/>
        </w:tabs>
        <w:ind w:right="-427" w:firstLine="357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0C7A9C">
        <w:rPr>
          <w:sz w:val="28"/>
          <w:szCs w:val="28"/>
        </w:rPr>
        <w:t>. Критерии оценки качества подготовки обучающегося должны позволить:</w:t>
      </w:r>
    </w:p>
    <w:p w:rsidR="001C7519" w:rsidRPr="00A51FFA" w:rsidRDefault="00A51FFA" w:rsidP="00A51FFA">
      <w:pPr>
        <w:tabs>
          <w:tab w:val="left" w:pos="562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519" w:rsidRPr="00A51FFA">
        <w:rPr>
          <w:sz w:val="28"/>
          <w:szCs w:val="28"/>
        </w:rPr>
        <w:t>определить уровень освоения обучающимся материала, предусмотренного учебной программой по учебному предмету;</w:t>
      </w:r>
    </w:p>
    <w:p w:rsidR="001C7519" w:rsidRPr="00A51FFA" w:rsidRDefault="00A51FFA" w:rsidP="00A51FFA">
      <w:pPr>
        <w:tabs>
          <w:tab w:val="left" w:pos="586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519" w:rsidRPr="00A51FFA">
        <w:rPr>
          <w:sz w:val="28"/>
          <w:szCs w:val="28"/>
        </w:rPr>
        <w:t>оценить умение обучающегося использовать теоретические знания при выполнении практических задач;</w:t>
      </w:r>
    </w:p>
    <w:p w:rsidR="001C7519" w:rsidRPr="00A51FFA" w:rsidRDefault="00A51FFA" w:rsidP="00A51FFA">
      <w:pPr>
        <w:tabs>
          <w:tab w:val="left" w:pos="588"/>
        </w:tabs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519" w:rsidRPr="00A51FFA">
        <w:rPr>
          <w:sz w:val="28"/>
          <w:szCs w:val="28"/>
        </w:rPr>
        <w:t>оценить обоснованность изложения ответа.</w:t>
      </w:r>
    </w:p>
    <w:p w:rsidR="001C7519" w:rsidRPr="000C7A9C" w:rsidRDefault="001C7519" w:rsidP="000E45EA">
      <w:pPr>
        <w:keepNext/>
        <w:keepLines/>
        <w:ind w:right="-427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4.13</w:t>
      </w:r>
      <w:r w:rsidRPr="000C7A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C7A9C">
        <w:rPr>
          <w:sz w:val="28"/>
          <w:szCs w:val="28"/>
        </w:rPr>
        <w:t xml:space="preserve"> Качество подготовки обучающегося оценивается в баллах: 5 (отлично), 4 (хорошо), 3 (удовлетворительно), 2 (неудовлетворительно).</w:t>
      </w:r>
    </w:p>
    <w:p w:rsidR="001C7519" w:rsidRPr="000C7A9C" w:rsidRDefault="001C7519" w:rsidP="000E45EA">
      <w:pPr>
        <w:keepNext/>
        <w:keepLines/>
        <w:ind w:right="-427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4.14</w:t>
      </w:r>
      <w:r w:rsidRPr="000C7A9C">
        <w:rPr>
          <w:sz w:val="28"/>
          <w:szCs w:val="28"/>
        </w:rPr>
        <w:t>. Оценка, полученная на экзамене, заноси</w:t>
      </w:r>
      <w:r w:rsidR="00B21C0C">
        <w:rPr>
          <w:sz w:val="28"/>
          <w:szCs w:val="28"/>
        </w:rPr>
        <w:t>тся в экзаменационную ведомость.</w:t>
      </w:r>
    </w:p>
    <w:p w:rsidR="00B21C0C" w:rsidRDefault="00B21C0C" w:rsidP="000E45EA">
      <w:pPr>
        <w:widowControl w:val="0"/>
        <w:suppressAutoHyphens/>
        <w:ind w:right="-427"/>
        <w:rPr>
          <w:sz w:val="28"/>
          <w:szCs w:val="28"/>
        </w:rPr>
      </w:pPr>
    </w:p>
    <w:p w:rsidR="00B21C0C" w:rsidRPr="005E4376" w:rsidRDefault="00B21C0C" w:rsidP="000E45EA">
      <w:pPr>
        <w:ind w:right="-427"/>
        <w:jc w:val="both"/>
        <w:rPr>
          <w:sz w:val="28"/>
          <w:szCs w:val="28"/>
        </w:rPr>
      </w:pPr>
    </w:p>
    <w:p w:rsidR="00B21C0C" w:rsidRPr="003019B5" w:rsidRDefault="00E56BB9" w:rsidP="000E45EA">
      <w:pPr>
        <w:ind w:right="-427"/>
        <w:rPr>
          <w:color w:val="FF0000"/>
        </w:rPr>
      </w:pPr>
      <w:bookmarkStart w:id="1" w:name="_GoBack"/>
      <w:r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E8675CCB-0562-404D-93F1-2A0EA4332709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1"/>
    </w:p>
    <w:p w:rsidR="001C7519" w:rsidRDefault="001C7519" w:rsidP="000E45EA">
      <w:pPr>
        <w:ind w:right="-427"/>
      </w:pPr>
    </w:p>
    <w:p w:rsidR="00EC6CD9" w:rsidRDefault="00EC6CD9" w:rsidP="000E45EA">
      <w:pPr>
        <w:ind w:right="-427"/>
      </w:pPr>
    </w:p>
    <w:p w:rsidR="00663137" w:rsidRDefault="00663137" w:rsidP="000E45EA">
      <w:pPr>
        <w:ind w:right="-427"/>
      </w:pPr>
    </w:p>
    <w:sectPr w:rsidR="00663137" w:rsidSect="00583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114"/>
    <w:multiLevelType w:val="hybridMultilevel"/>
    <w:tmpl w:val="2CF88136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40A6696"/>
    <w:multiLevelType w:val="hybridMultilevel"/>
    <w:tmpl w:val="F6D05206"/>
    <w:lvl w:ilvl="0" w:tplc="069038E8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plc="805CE804">
      <w:numFmt w:val="none"/>
      <w:lvlText w:val=""/>
      <w:lvlJc w:val="left"/>
      <w:pPr>
        <w:tabs>
          <w:tab w:val="num" w:pos="360"/>
        </w:tabs>
      </w:pPr>
    </w:lvl>
    <w:lvl w:ilvl="2" w:tplc="A6FA6A16">
      <w:numFmt w:val="none"/>
      <w:lvlText w:val=""/>
      <w:lvlJc w:val="left"/>
      <w:pPr>
        <w:tabs>
          <w:tab w:val="num" w:pos="360"/>
        </w:tabs>
      </w:pPr>
    </w:lvl>
    <w:lvl w:ilvl="3" w:tplc="5D7A673E">
      <w:numFmt w:val="none"/>
      <w:lvlText w:val=""/>
      <w:lvlJc w:val="left"/>
      <w:pPr>
        <w:tabs>
          <w:tab w:val="num" w:pos="360"/>
        </w:tabs>
      </w:pPr>
    </w:lvl>
    <w:lvl w:ilvl="4" w:tplc="0B0C3566">
      <w:numFmt w:val="none"/>
      <w:lvlText w:val=""/>
      <w:lvlJc w:val="left"/>
      <w:pPr>
        <w:tabs>
          <w:tab w:val="num" w:pos="360"/>
        </w:tabs>
      </w:pPr>
    </w:lvl>
    <w:lvl w:ilvl="5" w:tplc="029EACE8">
      <w:numFmt w:val="none"/>
      <w:lvlText w:val=""/>
      <w:lvlJc w:val="left"/>
      <w:pPr>
        <w:tabs>
          <w:tab w:val="num" w:pos="360"/>
        </w:tabs>
      </w:pPr>
    </w:lvl>
    <w:lvl w:ilvl="6" w:tplc="DDE0535E">
      <w:numFmt w:val="none"/>
      <w:lvlText w:val=""/>
      <w:lvlJc w:val="left"/>
      <w:pPr>
        <w:tabs>
          <w:tab w:val="num" w:pos="360"/>
        </w:tabs>
      </w:pPr>
    </w:lvl>
    <w:lvl w:ilvl="7" w:tplc="AE28C5FA">
      <w:numFmt w:val="none"/>
      <w:lvlText w:val=""/>
      <w:lvlJc w:val="left"/>
      <w:pPr>
        <w:tabs>
          <w:tab w:val="num" w:pos="360"/>
        </w:tabs>
      </w:pPr>
    </w:lvl>
    <w:lvl w:ilvl="8" w:tplc="B51453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8355871"/>
    <w:multiLevelType w:val="hybridMultilevel"/>
    <w:tmpl w:val="A0183C40"/>
    <w:lvl w:ilvl="0" w:tplc="A9549654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A9F6A5E"/>
    <w:multiLevelType w:val="multilevel"/>
    <w:tmpl w:val="AC305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1AD060FB"/>
    <w:multiLevelType w:val="multilevel"/>
    <w:tmpl w:val="94806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8496C"/>
    <w:multiLevelType w:val="hybridMultilevel"/>
    <w:tmpl w:val="F11E9162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D5708D"/>
    <w:multiLevelType w:val="hybridMultilevel"/>
    <w:tmpl w:val="43A0D06E"/>
    <w:lvl w:ilvl="0" w:tplc="D28E3F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2876E4"/>
    <w:multiLevelType w:val="multilevel"/>
    <w:tmpl w:val="B8CCF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abstractNum w:abstractNumId="9">
    <w:nsid w:val="79934BA5"/>
    <w:multiLevelType w:val="multilevel"/>
    <w:tmpl w:val="58A88BC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0">
    <w:nsid w:val="7C291366"/>
    <w:multiLevelType w:val="multilevel"/>
    <w:tmpl w:val="1694A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4584"/>
    <w:rsid w:val="00063215"/>
    <w:rsid w:val="00072397"/>
    <w:rsid w:val="000E45EA"/>
    <w:rsid w:val="00182AE3"/>
    <w:rsid w:val="001C7519"/>
    <w:rsid w:val="00254934"/>
    <w:rsid w:val="002A6DC7"/>
    <w:rsid w:val="002E5250"/>
    <w:rsid w:val="003A3B2C"/>
    <w:rsid w:val="00457562"/>
    <w:rsid w:val="0048237B"/>
    <w:rsid w:val="00485EE3"/>
    <w:rsid w:val="00657030"/>
    <w:rsid w:val="00663137"/>
    <w:rsid w:val="00692B6F"/>
    <w:rsid w:val="008B23F8"/>
    <w:rsid w:val="00942818"/>
    <w:rsid w:val="00A51FFA"/>
    <w:rsid w:val="00A74584"/>
    <w:rsid w:val="00AE0385"/>
    <w:rsid w:val="00B21C0C"/>
    <w:rsid w:val="00BD6AD5"/>
    <w:rsid w:val="00CC1457"/>
    <w:rsid w:val="00DE4933"/>
    <w:rsid w:val="00E56BB9"/>
    <w:rsid w:val="00E92DE9"/>
    <w:rsid w:val="00EC6CD9"/>
    <w:rsid w:val="00ED7E06"/>
    <w:rsid w:val="00EF7FA9"/>
    <w:rsid w:val="00F7133C"/>
    <w:rsid w:val="00F75594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934"/>
    <w:pPr>
      <w:ind w:left="720"/>
      <w:contextualSpacing/>
    </w:pPr>
  </w:style>
  <w:style w:type="paragraph" w:styleId="a4">
    <w:name w:val="No Spacing"/>
    <w:uiPriority w:val="1"/>
    <w:qFormat/>
    <w:rsid w:val="002E5250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2E5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D7E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9Q6uIwZ/jcuw8nDCsRuqq2oZZQ8=</DigestValue>
    </Reference>
    <Reference URI="#idOfficeObject" Type="http://www.w3.org/2000/09/xmldsig#Object">
      <DigestMethod Algorithm="http://www.w3.org/2000/09/xmldsig#sha1"/>
      <DigestValue>GnpmiEvEw4j8GC43Hk9DoewBsaY=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E6dehaqBzCup3M7y8yseFJOrk04=</DigestValue>
    </Reference>
    <Reference URI="#idValidSigLnImg" Type="http://www.w3.org/2000/09/xmldsig#Object">
      <DigestMethod Algorithm="http://www.w3.org/2000/09/xmldsig#sha1"/>
      <DigestValue>D2GIXtKv1Y46cTNAk842SGu1pvA=</DigestValue>
    </Reference>
    <Reference URI="#idInvalidSigLnImg" Type="http://www.w3.org/2000/09/xmldsig#Object">
      <DigestMethod Algorithm="http://www.w3.org/2000/09/xmldsig#sha1"/>
      <DigestValue>MSwXN7u5X8gISmjhHod8fPSpFTg=</DigestValue>
    </Reference>
  </SignedInfo>
  <SignatureValue>gcil94mcQurIA/+CopGLVw/RVxI8bEbRuMju/iwZ2vH+BidS+KmJKnCLcRRq0FujIYmYXxuSokyL
1jENYD9AucxQCxOtpi+pk7rZGdQnyRb7TpupJ7d88toAMu5oyDHZ7RTRb6sx3eD41FHu5yxPG0I+
lWmFlM4H5ygdBei4/m4=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ntTable.xml?ContentType=application/vnd.openxmlformats-officedocument.wordprocessingml.fontTable+xml">
        <DigestMethod Algorithm="http://www.w3.org/2000/09/xmldsig#sha1"/>
        <DigestValue>YJp9qvqYmDOkY0nZ5kklUX3COe0=</DigestValue>
      </Reference>
      <Reference URI="/word/numbering.xml?ContentType=application/vnd.openxmlformats-officedocument.wordprocessingml.numbering+xml">
        <DigestMethod Algorithm="http://www.w3.org/2000/09/xmldsig#sha1"/>
        <DigestValue>tTPFfus6yeVbitIZjdCj5LZemL8=</DigestValue>
      </Reference>
      <Reference URI="/word/styles.xml?ContentType=application/vnd.openxmlformats-officedocument.wordprocessingml.styles+xml">
        <DigestMethod Algorithm="http://www.w3.org/2000/09/xmldsig#sha1"/>
        <DigestValue>3mjZ8DYnByc/Z0KKMYtvm57lrt4=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ettings.xml?ContentType=application/vnd.openxmlformats-officedocument.wordprocessingml.settings+xml">
        <DigestMethod Algorithm="http://www.w3.org/2000/09/xmldsig#sha1"/>
        <DigestValue>n5jAYVaFTy0SneAmFLWXofeASpc=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EQPhSz3pKENNa11YSm3i4RJJrnQ=</DigestValue>
      </Reference>
      <Reference URI="/word/media/image1.emf?ContentType=image/x-emf">
        <DigestMethod Algorithm="http://www.w3.org/2000/09/xmldsig#sha1"/>
        <DigestValue>SmRQIQos68aqkLMq9TVXLl96WGY=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2021-05-20T08:23:03Z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{E8675CCB-0562-404D-93F1-2A0EA4332709}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2021-05-20T08:23:03Z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LJ0cAAAAAAAAAAAAAAAAAAAAAAAAAAAAEAAAAAAAAADgEQMCAAAMAAcAAAAAAAAAEP8vAAAAAABCOC0CAAAAAIibHAAAAAAAkOgvAAAAAABIMaL7/gcAAFgBIAAAAAAAUqAcAAAAAAAInhwAAAAAAPX///8AAAAAAAAAAAAAAAAAAAAAAAAAAAcAAAAAAAAAAQAAAAAAAACADtYBAAAAACydHAAAAAAAiw2IdwAAAAAAAAAAAAAAAAsAAAAAAAAA0LctAAAAAAABAAAAAAAAACydHAAAAAAABwAAAP4HAAAAAAAAAAAAANC7QXcAAAAAAQAAAAAAAAAgatsBZHYACAAAAAAlAAAADAAAAAEAAAAYAAAADAAAAAAAAAISAAAADAAAAAEAAAAeAAAAGAAAAL0AAAAEAAAA9wAAABEAAAAlAAAADAAAAAEAAABUAAAAiAAAAL4AAAAEAAAA9QAAABAAAAABAAAAWyQNQlUlDUK+AAAABAAAAAoAAABMAAAAAAAAAAAAAAAAAAAA//////////9gAAAAMgAwAC4AMAA1AC4AMgAwADIAMQAGAAAABgAAAAQAAAAGAAAABgAAAAQAAAAGAAAABgAAAAYAAAAGAAAASwAAAEAAAAAwAAAABQAAACAAAAABAAAAAQAAABAAAAAAAAAAAAAAAAABAACAAAAAAAAAAAAAAAAAAQAAgAAAAFIAAABwAQAAAgAAABAAAAAHAAAAAAAAAAAAAAC8AgAAAAAAzAECAiJTAHkAcwB0AGUAbQAAAOcAoPj///IBAAAAAAAA/JsYA4D4//8IAFh++/b//wAAAAAAAAAA4JsYA4D4/////wAAAAAAAFyiHAAAAAAAAAAAAAAAAAD4AwAAAAAAAIAO1gEAAAAAAAAAAAAAAABv8g7nAAAAAP7/////////VLAJ5/4HAABgyCQAAAAAAFSwCef+BwAAuAui+/4HAACaDwoUAAAAAAYAAAAAAAAAIKMcAAAAAADAnDkEAAAAADgAigEAAAAAAAAAAAAAAAAHAAAAAAAAAMB41gEAAAAAgA7WAQAAAABcohwAAAAAAIsNiHcAAAAAAAAAAAAAAAAAMDYEAAAAAAAAAAAAAAAAAAAAAAAAAABcohwAAAAAAAcAAAD+BwAAAHw5BAAAAADQu0F3AAAAAAAAAAAAAAAAgGIh6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fJEcAAAAAAAAAAAAAAAAAIg5F+j+BwAAiDkX6P4HAADIORfo/gcAANBbGej+BwAAgJMDAgAAAAAAAAAAAAAAAGAOKgIAAAAAn4cN5/4HAACYJKL7/gcAAAAAAAAAAAAAAAAAAP4HAABYkhwAAAAAAOD///8AAAAAAAAAAAAAAAAAAAAAAAAAAAYAAAAAAAAABAAAAAAAAACADtYBAAAAAHyRHAAAAAAAiw2IdwAAAACAkwMCAAAAAPACIegAAAAAMJzyBAAAAACIORfo/gcAAHyRHAAAAAAABgAAAP4HAAAAAAAAAAAAANC7QXcAAAAABAAAAAAAAABAa9sBZHYACAAAAAAlAAAADAAAAAMAAAAYAAAADAAAAAAAAAISAAAADAAAAAEAAAAWAAAADAAAAAgAAABUAAAAVAAAAAoAAAAnAAAAHgAAAEoAAAABAAAAWyQNQlUlDUIKAAAASwAAAAEAAABMAAAABAAAAAkAAAAnAAAAIAAAAEsAAABQAAAAWACB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AckRwAAAAAAAAAAAAAAAAA4JcDAgAAAAAgDQCEAAAAAAcAAAAAAAAAAQAAAAAAAAAAAAAAAAAAAABED+f+BwAAAAAAAAAAAAAAKgMCAAAAAHglovv+BwAAgJMDAgAAAACAZ6gFAAAAAPiRHAAAAAAA8P///wAAAAAAAAAAAAAAAAAAAAAAAAAABwAAAAAAAAAFAAAAAAAAAIAO1gEAAAAAHJEcAAAAAACLDYh3AAAAAAgAWH779v//MA8qAgAAAAAAnPIEAAAAAAIAAAAAAAAAHJEcAAAAAAAHAAAA/gcAAAAAAAAAAAAA0LtBdwAAAAAFAAAAAAAAAKBr2wFkdgAIAAAAACUAAAAMAAAABAAAABgAAAAMAAAAAAAAAhIAAAAMAAAAAQAAAB4AAAAYAAAAKQAAADUAAADvAAAASAAAACUAAAAMAAAABAAAAFQAAADkAAAAKgAAADUAAADtAAAARwAAAAEAAABbJA1CVSUNQioAAAA1AAAAGQAAAEwAAAAAAAAAAAAAAAAAAAD//////////4AAAAARBDAEQAQ4BD0EPgQyBDAEIAAdBDAEQgQwBDsETARPBCAAEwQ1BD0EPQQwBC4ALgAuAIcJ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SuA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CydHAAAAAAAAAAAAAAAAAAAAAAAAAAAABAAAAAAAAAA4BEDAgAADAAHAAAAAAAAABD/LwAAAAAAQjgtAgAAAACImxwAAAAAAJDoLwAAAAAASDGi+/4HAABYASAAAAAAAFKgHAAAAAAACJ4cAAAAAAD1////AAAAAAAAAAAAAAAAAAAAAAAAAAAHAAAAAAAAAAEAAAAAAAAAgA7WAQAAAAAsnRwAAAAAAIsNiHcAAAAAAAAAAAAAAAALAAAAAAAAANC3LQAAAAAAAQAAAAAAAAAsnRwAAAAAAAcAAAD+BwAAAAAAAAAAAADQu0F3AAAAAAEAAAAAAAAAIGrb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nAKD4///yAQAAAAAAAPybGAOA+P//CABYfvv2//8AAAAAAAAAAOCbGAOA+P////8AAAAAAABcohwAAAAAAAAAAAAAAAAA+AMAAAAAAACADtYBAAAAAAAAAAAAAAAAb/IO5wAAAAD+/////////1SwCef+BwAAYMgkAAAAAABUsAnn/gcAALgLovv+BwAAmg8KFAAAAAAGAAAAAAAAACCjHAAAAAAAwJw5BAAAAAA4AIoBAAAAAAAAAAAAAAAABwAAAAAAAADAeNYBAAAAAIAO1gEAAAAAXKIcAAAAAACLDYh3AAAAAAAAAAAAAAAAADA2BAAAAAAAAAAAAAAAAAAAAAAAAAAAXKIcAAAAAAAHAAAA/gcAAAB8OQQAAAAA0LtBdwAAAAAAAAAAAAAAAIBiIeh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yRHAAAAAAAAAAAAAAAAACIORfo/gcAAIg5F+j+BwAAyDkX6P4HAADQWxno/gcAAICTAwIAAAAAAAAAAAAAAABgDioCAAAAAJ+HDef+BwAAmCSi+/4HAAAAAAAAAAAAAAAAAAD+BwAAWJIcAAAAAADg////AAAAAAAAAAAAAAAAAAAAAAAAAAAGAAAAAAAAAAQAAAAAAAAAgA7WAQAAAAB8kRwAAAAAAIsNiHcAAAAAgJMDAgAAAADwAiHoAAAAADCc8gQAAAAAiDkX6P4HAAB8kRwAAAAAAAYAAAD+BwAAAAAAAAAAAADQu0F3AAAAAAQAAAAAAAAAQGvb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HJEcAAAAAAAAAAAAAAAAAOCXAwIAAAAAIA0AhAAAAAAHAAAAAAAAAAEAAAAAAAAAAAAAAAAAAAAARA/n/gcAAAAAAAAAAAAAACoDAgAAAAB4JaL7/gcAAICTAwIAAAAAgGeoBQAAAAD4kRwAAAAAAPD///8AAAAAAAAAAAAAAAAAAAAAAAAAAAcAAAAAAAAABQAAAAAAAACADtYBAAAAAByRHAAAAAAAiw2IdwAAAAAIAFh++/b//zAPKgIAAAAAAJzyBAAAAAACAAAAAAAAAByRHAAAAAAABwAAAP4HAAAAAAAAAAAAANC7QXcAAAAABQAAAAAAAACga9s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AOM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ACB8-F481-4D13-B45A-EE5F97C3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2017-12-07T09:12:00Z</cp:lastPrinted>
  <dcterms:created xsi:type="dcterms:W3CDTF">2014-06-20T08:02:00Z</dcterms:created>
  <dcterms:modified xsi:type="dcterms:W3CDTF">2021-05-20T08:23:00Z</dcterms:modified>
</cp:coreProperties>
</file>