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53B0" w14:textId="77777777" w:rsidR="00791256" w:rsidRPr="00AB701E" w:rsidRDefault="00791256" w:rsidP="00791256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AB701E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0C5D7A68" w14:textId="77777777" w:rsidR="00791256" w:rsidRPr="00AB701E" w:rsidRDefault="00791256" w:rsidP="00791256">
      <w:pPr>
        <w:jc w:val="right"/>
        <w:rPr>
          <w:rFonts w:ascii="Times New Roman" w:hAnsi="Times New Roman" w:cs="Times New Roman"/>
          <w:sz w:val="24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B701E">
        <w:rPr>
          <w:rFonts w:ascii="Times New Roman" w:hAnsi="Times New Roman" w:cs="Times New Roman"/>
          <w:sz w:val="24"/>
          <w:szCs w:val="28"/>
        </w:rPr>
        <w:t>Директор</w:t>
      </w:r>
    </w:p>
    <w:p w14:paraId="792D97BB" w14:textId="77777777" w:rsidR="00791256" w:rsidRPr="00AB701E" w:rsidRDefault="00791256" w:rsidP="00791256">
      <w:pPr>
        <w:jc w:val="right"/>
        <w:rPr>
          <w:rFonts w:ascii="Times New Roman" w:hAnsi="Times New Roman" w:cs="Times New Roman"/>
          <w:sz w:val="24"/>
          <w:szCs w:val="28"/>
        </w:rPr>
      </w:pPr>
      <w:r w:rsidRPr="00AB701E">
        <w:rPr>
          <w:rFonts w:ascii="Times New Roman" w:hAnsi="Times New Roman" w:cs="Times New Roman"/>
          <w:sz w:val="24"/>
          <w:szCs w:val="28"/>
        </w:rPr>
        <w:t xml:space="preserve">МБУ ДО ДМШ г. Гулькевичи </w:t>
      </w:r>
    </w:p>
    <w:p w14:paraId="6522EABA" w14:textId="77777777" w:rsidR="00791256" w:rsidRPr="00AB701E" w:rsidRDefault="00791256" w:rsidP="00791256">
      <w:pPr>
        <w:jc w:val="right"/>
        <w:rPr>
          <w:rFonts w:ascii="Times New Roman" w:hAnsi="Times New Roman" w:cs="Times New Roman"/>
          <w:sz w:val="24"/>
          <w:szCs w:val="28"/>
        </w:rPr>
      </w:pPr>
      <w:r w:rsidRPr="00AB701E">
        <w:rPr>
          <w:rFonts w:ascii="Times New Roman" w:hAnsi="Times New Roman" w:cs="Times New Roman"/>
          <w:sz w:val="24"/>
          <w:szCs w:val="28"/>
        </w:rPr>
        <w:t>____________</w:t>
      </w:r>
      <w:proofErr w:type="gramStart"/>
      <w:r w:rsidRPr="00AB701E">
        <w:rPr>
          <w:rFonts w:ascii="Times New Roman" w:hAnsi="Times New Roman" w:cs="Times New Roman"/>
          <w:sz w:val="24"/>
          <w:szCs w:val="28"/>
        </w:rPr>
        <w:t>_  Н.Г.</w:t>
      </w:r>
      <w:proofErr w:type="gramEnd"/>
      <w:r w:rsidRPr="00AB701E">
        <w:rPr>
          <w:rFonts w:ascii="Times New Roman" w:hAnsi="Times New Roman" w:cs="Times New Roman"/>
          <w:sz w:val="24"/>
          <w:szCs w:val="28"/>
        </w:rPr>
        <w:t xml:space="preserve"> Баринова</w:t>
      </w:r>
    </w:p>
    <w:p w14:paraId="0793BCE9" w14:textId="77777777" w:rsidR="00791256" w:rsidRPr="00AB701E" w:rsidRDefault="00791256" w:rsidP="0079125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B701E">
        <w:rPr>
          <w:rFonts w:ascii="Times New Roman" w:hAnsi="Times New Roman" w:cs="Times New Roman"/>
          <w:sz w:val="24"/>
          <w:szCs w:val="28"/>
        </w:rPr>
        <w:t xml:space="preserve">« </w:t>
      </w:r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gramEnd"/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gramStart"/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AB701E">
        <w:rPr>
          <w:rFonts w:ascii="Times New Roman" w:hAnsi="Times New Roman" w:cs="Times New Roman"/>
          <w:sz w:val="24"/>
          <w:szCs w:val="28"/>
        </w:rPr>
        <w:t xml:space="preserve"> »</w:t>
      </w:r>
      <w:proofErr w:type="gramEnd"/>
      <w:r w:rsidRPr="00AB701E">
        <w:rPr>
          <w:rFonts w:ascii="Times New Roman" w:hAnsi="Times New Roman" w:cs="Times New Roman"/>
          <w:sz w:val="24"/>
          <w:szCs w:val="28"/>
        </w:rPr>
        <w:t xml:space="preserve"> </w:t>
      </w:r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                 </w:t>
      </w:r>
      <w:r w:rsidRPr="00AB701E">
        <w:rPr>
          <w:rFonts w:ascii="Times New Roman" w:hAnsi="Times New Roman" w:cs="Times New Roman"/>
          <w:sz w:val="24"/>
          <w:szCs w:val="28"/>
        </w:rPr>
        <w:t xml:space="preserve"> 20</w:t>
      </w:r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    </w:t>
      </w:r>
      <w:r w:rsidRPr="00AB701E">
        <w:rPr>
          <w:rFonts w:ascii="Times New Roman" w:hAnsi="Times New Roman" w:cs="Times New Roman"/>
          <w:sz w:val="24"/>
          <w:szCs w:val="28"/>
        </w:rPr>
        <w:t xml:space="preserve">г.  </w:t>
      </w:r>
    </w:p>
    <w:p w14:paraId="49C2FA3B" w14:textId="77777777" w:rsidR="00791256" w:rsidRPr="00AB701E" w:rsidRDefault="00791256" w:rsidP="0079125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8067D21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</w:p>
    <w:p w14:paraId="0BFB30B6" w14:textId="77777777" w:rsidR="00791256" w:rsidRPr="00AB701E" w:rsidRDefault="00791256" w:rsidP="00791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01E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3E8861CD" w14:textId="77777777" w:rsidR="00791256" w:rsidRPr="00AB701E" w:rsidRDefault="00791256" w:rsidP="00791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01E">
        <w:rPr>
          <w:rFonts w:ascii="Times New Roman" w:hAnsi="Times New Roman" w:cs="Times New Roman"/>
          <w:b/>
          <w:sz w:val="28"/>
          <w:szCs w:val="28"/>
        </w:rPr>
        <w:t>ПЕРСОНАЛУ ПРИ ЗАХВАТЕ ТЕРРОРИСТАМИ ЗАЛОЖНИКОВ</w:t>
      </w:r>
    </w:p>
    <w:p w14:paraId="111CCB58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</w:p>
    <w:p w14:paraId="18B1A897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</w:p>
    <w:p w14:paraId="729D767A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1. Общие требования безопасности</w:t>
      </w:r>
    </w:p>
    <w:p w14:paraId="1DD72D6B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1.1.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14:paraId="62F62887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1.2. Предупредительные меры (меры профилактики): </w:t>
      </w:r>
    </w:p>
    <w:p w14:paraId="187DA7E6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направлены на повышение бдительности; </w:t>
      </w:r>
    </w:p>
    <w:p w14:paraId="279EE8C4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- установление систем наблюдения и сигнализации различного назначения</w:t>
      </w:r>
      <w:proofErr w:type="gramStart"/>
      <w:r w:rsidRPr="00AB701E">
        <w:rPr>
          <w:rFonts w:ascii="Times New Roman" w:hAnsi="Times New Roman" w:cs="Times New Roman"/>
          <w:sz w:val="28"/>
          <w:szCs w:val="28"/>
        </w:rPr>
        <w:t>; Все</w:t>
      </w:r>
      <w:proofErr w:type="gramEnd"/>
      <w:r w:rsidRPr="00AB701E">
        <w:rPr>
          <w:rFonts w:ascii="Times New Roman" w:hAnsi="Times New Roman" w:cs="Times New Roman"/>
          <w:sz w:val="28"/>
          <w:szCs w:val="28"/>
        </w:rPr>
        <w:t xml:space="preserve"> это, поможет в какой-то степени снизить вероятность захвата заложников на территории и в расположении организации.</w:t>
      </w:r>
    </w:p>
    <w:p w14:paraId="16546240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2. При захвате заложников </w:t>
      </w:r>
    </w:p>
    <w:p w14:paraId="3E49E9D2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2.1. Действия при захвате заложников: </w:t>
      </w:r>
    </w:p>
    <w:p w14:paraId="349BFC73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- о случившемся немедленно сообщить в нужную инстанцию и руководителю учреждения культуры по телефонам: _______ (</w:t>
      </w:r>
      <w:proofErr w:type="gramStart"/>
      <w:r w:rsidRPr="00AB701E">
        <w:rPr>
          <w:rFonts w:ascii="Times New Roman" w:hAnsi="Times New Roman" w:cs="Times New Roman"/>
          <w:sz w:val="28"/>
          <w:szCs w:val="28"/>
        </w:rPr>
        <w:t>указать  №</w:t>
      </w:r>
      <w:proofErr w:type="gramEnd"/>
      <w:r w:rsidRPr="00AB701E">
        <w:rPr>
          <w:rFonts w:ascii="Times New Roman" w:hAnsi="Times New Roman" w:cs="Times New Roman"/>
          <w:sz w:val="28"/>
          <w:szCs w:val="28"/>
        </w:rPr>
        <w:t xml:space="preserve"> телефонов)</w:t>
      </w:r>
    </w:p>
    <w:p w14:paraId="5F30957A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по своей инициативе в переговоры с террористами не вступать; </w:t>
      </w:r>
    </w:p>
    <w:p w14:paraId="65E35105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 </w:t>
      </w:r>
    </w:p>
    <w:p w14:paraId="5CA815A4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не провоцировать действия, могущие повлечь за собой применение террористами оружия; </w:t>
      </w:r>
    </w:p>
    <w:p w14:paraId="375312D7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обеспечить беспрепятственный проезд (проход) к месту происшествия сотрудников соответствующих органов силовых структур; </w:t>
      </w:r>
    </w:p>
    <w:p w14:paraId="090688EB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lastRenderedPageBreak/>
        <w:t xml:space="preserve">- с прибытием бойцов спецподразделений ФСБ и МВД подробно ответить на вопросы их командиров и обеспечить их работу. </w:t>
      </w:r>
    </w:p>
    <w:p w14:paraId="5ABF456F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2.2. Для обеспечения привития знаний и навыков постоянного состава учреждения культуры по вопросам профилактики и действиям в условиях угрозы террористических актов (с учетом особенностей размещения, территории), руководителем учреждения культуры совместно с местными органами ФСБ и МВД разрабатываются Инструкции и План действий по обеспечению безопасности постоянного состава и посетителей учреждения культуры. </w:t>
      </w:r>
    </w:p>
    <w:p w14:paraId="76D797A6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3. Что делать, если вас захватили в заложники? </w:t>
      </w:r>
    </w:p>
    <w:p w14:paraId="47E1C3D3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не поддавайтесь панике, ведите себя достойно - переносите заключение без слёз, жалоб и причитаний. </w:t>
      </w:r>
    </w:p>
    <w:p w14:paraId="3B224DB2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3.1. Если вам дали возможность говорить по телефону с родственниками, держите себя в руках. Не плачьте, не кричите, говорите коротко по существу. </w:t>
      </w:r>
    </w:p>
    <w:p w14:paraId="2E0B698D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3.2. Обязательно ведите счет времени, отмечая с помощью спичек, камешков или черточек на стене прошедшие дни. </w:t>
      </w:r>
    </w:p>
    <w:p w14:paraId="06DD0F6E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3.3.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14:paraId="69A5B431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3.4. Постоянно тренируйте память. Вспоминая, например исторические даты, фамилии одноклассников, номера телефонов коллег по работе или учебы и т.д. </w:t>
      </w:r>
    </w:p>
    <w:p w14:paraId="14FEB5B6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3.5. Не давайте ослабнуть сознанию. Если есть возможность, обязательно соблюдайте правила личной гигиены. </w:t>
      </w:r>
    </w:p>
    <w:p w14:paraId="0A8DCEE7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3.6. Насколько позволяют силы и пространство помещения, занимайтесь физическими упражнениями. </w:t>
      </w:r>
    </w:p>
    <w:p w14:paraId="7D4727D7" w14:textId="77777777" w:rsidR="00791256" w:rsidRPr="00AB701E" w:rsidRDefault="00791256" w:rsidP="00791256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3.7. Никогда не теряйте надежду на благополучный исход</w:t>
      </w:r>
    </w:p>
    <w:p w14:paraId="2DD05E97" w14:textId="77777777" w:rsidR="00791256" w:rsidRPr="00AB701E" w:rsidRDefault="00791256" w:rsidP="0079125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5DCDA6E" w14:textId="77777777" w:rsidR="00F12C76" w:rsidRDefault="00F12C76" w:rsidP="006C0B77">
      <w:pPr>
        <w:ind w:firstLine="709"/>
      </w:pPr>
    </w:p>
    <w:sectPr w:rsidR="00F12C76" w:rsidSect="0079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1"/>
    <w:rsid w:val="000045B9"/>
    <w:rsid w:val="00004BE5"/>
    <w:rsid w:val="00006145"/>
    <w:rsid w:val="00013CCA"/>
    <w:rsid w:val="00015BF7"/>
    <w:rsid w:val="00015C3E"/>
    <w:rsid w:val="00016A77"/>
    <w:rsid w:val="00021343"/>
    <w:rsid w:val="00021D9C"/>
    <w:rsid w:val="00024952"/>
    <w:rsid w:val="000276F2"/>
    <w:rsid w:val="000366D6"/>
    <w:rsid w:val="00042F1A"/>
    <w:rsid w:val="000537CF"/>
    <w:rsid w:val="00053F11"/>
    <w:rsid w:val="000567DC"/>
    <w:rsid w:val="0005734D"/>
    <w:rsid w:val="000641C8"/>
    <w:rsid w:val="00064E90"/>
    <w:rsid w:val="00064F11"/>
    <w:rsid w:val="00065088"/>
    <w:rsid w:val="00066096"/>
    <w:rsid w:val="000714DD"/>
    <w:rsid w:val="00074271"/>
    <w:rsid w:val="000809C2"/>
    <w:rsid w:val="00087AC6"/>
    <w:rsid w:val="000936F7"/>
    <w:rsid w:val="000956C6"/>
    <w:rsid w:val="00095990"/>
    <w:rsid w:val="00095B3F"/>
    <w:rsid w:val="000B3700"/>
    <w:rsid w:val="000B4FF2"/>
    <w:rsid w:val="000B64C8"/>
    <w:rsid w:val="000B77A4"/>
    <w:rsid w:val="000C14A4"/>
    <w:rsid w:val="000D2368"/>
    <w:rsid w:val="000D2942"/>
    <w:rsid w:val="000D6A43"/>
    <w:rsid w:val="000D6F0E"/>
    <w:rsid w:val="000E3800"/>
    <w:rsid w:val="000E5538"/>
    <w:rsid w:val="000E6724"/>
    <w:rsid w:val="000E6C88"/>
    <w:rsid w:val="000F4E3E"/>
    <w:rsid w:val="000F51D6"/>
    <w:rsid w:val="000F7406"/>
    <w:rsid w:val="0010302A"/>
    <w:rsid w:val="00105735"/>
    <w:rsid w:val="001073CF"/>
    <w:rsid w:val="00115515"/>
    <w:rsid w:val="00116881"/>
    <w:rsid w:val="00117162"/>
    <w:rsid w:val="001215A3"/>
    <w:rsid w:val="001232D5"/>
    <w:rsid w:val="00126352"/>
    <w:rsid w:val="00137523"/>
    <w:rsid w:val="00137CE0"/>
    <w:rsid w:val="00140F9E"/>
    <w:rsid w:val="00150080"/>
    <w:rsid w:val="00150452"/>
    <w:rsid w:val="00150BD9"/>
    <w:rsid w:val="00151209"/>
    <w:rsid w:val="00157D56"/>
    <w:rsid w:val="00163BDB"/>
    <w:rsid w:val="001664D8"/>
    <w:rsid w:val="0016705D"/>
    <w:rsid w:val="001726CA"/>
    <w:rsid w:val="0017718E"/>
    <w:rsid w:val="00177258"/>
    <w:rsid w:val="00177CCF"/>
    <w:rsid w:val="00186E79"/>
    <w:rsid w:val="00187AC7"/>
    <w:rsid w:val="00194C4B"/>
    <w:rsid w:val="001951E0"/>
    <w:rsid w:val="001A47AC"/>
    <w:rsid w:val="001B1880"/>
    <w:rsid w:val="001C549A"/>
    <w:rsid w:val="001C5AC9"/>
    <w:rsid w:val="001E228B"/>
    <w:rsid w:val="001E663F"/>
    <w:rsid w:val="001F0064"/>
    <w:rsid w:val="001F43BF"/>
    <w:rsid w:val="001F5552"/>
    <w:rsid w:val="001F5F6A"/>
    <w:rsid w:val="001F7E43"/>
    <w:rsid w:val="00201033"/>
    <w:rsid w:val="002016AF"/>
    <w:rsid w:val="0020652F"/>
    <w:rsid w:val="00212AF9"/>
    <w:rsid w:val="00215B48"/>
    <w:rsid w:val="00221B6C"/>
    <w:rsid w:val="002230D1"/>
    <w:rsid w:val="002273A8"/>
    <w:rsid w:val="00232EB2"/>
    <w:rsid w:val="0023363F"/>
    <w:rsid w:val="00235521"/>
    <w:rsid w:val="00246C41"/>
    <w:rsid w:val="0024750F"/>
    <w:rsid w:val="00250369"/>
    <w:rsid w:val="00253A0F"/>
    <w:rsid w:val="00254659"/>
    <w:rsid w:val="0025693D"/>
    <w:rsid w:val="002636B0"/>
    <w:rsid w:val="00266B79"/>
    <w:rsid w:val="002710E1"/>
    <w:rsid w:val="00271DB7"/>
    <w:rsid w:val="002720A9"/>
    <w:rsid w:val="002744A4"/>
    <w:rsid w:val="0027713D"/>
    <w:rsid w:val="0027722D"/>
    <w:rsid w:val="00280B4D"/>
    <w:rsid w:val="00284118"/>
    <w:rsid w:val="0029513E"/>
    <w:rsid w:val="00295CD6"/>
    <w:rsid w:val="002A1695"/>
    <w:rsid w:val="002A69BE"/>
    <w:rsid w:val="002B15AE"/>
    <w:rsid w:val="002B18A5"/>
    <w:rsid w:val="002B2B12"/>
    <w:rsid w:val="002B556F"/>
    <w:rsid w:val="002B55F0"/>
    <w:rsid w:val="002C3154"/>
    <w:rsid w:val="002C510F"/>
    <w:rsid w:val="002C60EE"/>
    <w:rsid w:val="002C6558"/>
    <w:rsid w:val="002E0031"/>
    <w:rsid w:val="002E1F89"/>
    <w:rsid w:val="002E2124"/>
    <w:rsid w:val="002E6A4C"/>
    <w:rsid w:val="002F2544"/>
    <w:rsid w:val="002F6E51"/>
    <w:rsid w:val="00303817"/>
    <w:rsid w:val="00304899"/>
    <w:rsid w:val="00306EB6"/>
    <w:rsid w:val="0031093D"/>
    <w:rsid w:val="00316D17"/>
    <w:rsid w:val="0032138E"/>
    <w:rsid w:val="00321751"/>
    <w:rsid w:val="00321B59"/>
    <w:rsid w:val="003247C9"/>
    <w:rsid w:val="00335932"/>
    <w:rsid w:val="00344DFC"/>
    <w:rsid w:val="00347807"/>
    <w:rsid w:val="00350DC9"/>
    <w:rsid w:val="00352752"/>
    <w:rsid w:val="0035295C"/>
    <w:rsid w:val="00353328"/>
    <w:rsid w:val="00357137"/>
    <w:rsid w:val="003622AF"/>
    <w:rsid w:val="0036321F"/>
    <w:rsid w:val="00363E9D"/>
    <w:rsid w:val="003715B1"/>
    <w:rsid w:val="0038048F"/>
    <w:rsid w:val="00380FCD"/>
    <w:rsid w:val="00383962"/>
    <w:rsid w:val="00384716"/>
    <w:rsid w:val="003855F5"/>
    <w:rsid w:val="0038696B"/>
    <w:rsid w:val="00387945"/>
    <w:rsid w:val="003901A1"/>
    <w:rsid w:val="00390E7B"/>
    <w:rsid w:val="003963E0"/>
    <w:rsid w:val="003A5C6E"/>
    <w:rsid w:val="003A7FC1"/>
    <w:rsid w:val="003C0814"/>
    <w:rsid w:val="003D1DF4"/>
    <w:rsid w:val="003D529C"/>
    <w:rsid w:val="003D69AD"/>
    <w:rsid w:val="003E7F3E"/>
    <w:rsid w:val="003F1A41"/>
    <w:rsid w:val="003F2E1B"/>
    <w:rsid w:val="00403DF1"/>
    <w:rsid w:val="004149A6"/>
    <w:rsid w:val="004174F1"/>
    <w:rsid w:val="004177B8"/>
    <w:rsid w:val="0042030A"/>
    <w:rsid w:val="004219E2"/>
    <w:rsid w:val="00425251"/>
    <w:rsid w:val="0042565E"/>
    <w:rsid w:val="00426CBD"/>
    <w:rsid w:val="00433AC0"/>
    <w:rsid w:val="00437BCB"/>
    <w:rsid w:val="00440912"/>
    <w:rsid w:val="00442692"/>
    <w:rsid w:val="00443154"/>
    <w:rsid w:val="004477C7"/>
    <w:rsid w:val="00457B6F"/>
    <w:rsid w:val="00461D10"/>
    <w:rsid w:val="00465DFF"/>
    <w:rsid w:val="004732CB"/>
    <w:rsid w:val="00476E2D"/>
    <w:rsid w:val="00485027"/>
    <w:rsid w:val="00485C57"/>
    <w:rsid w:val="00490676"/>
    <w:rsid w:val="00492049"/>
    <w:rsid w:val="00492A59"/>
    <w:rsid w:val="00495CA9"/>
    <w:rsid w:val="0049639C"/>
    <w:rsid w:val="004977A7"/>
    <w:rsid w:val="00497967"/>
    <w:rsid w:val="004A3059"/>
    <w:rsid w:val="004A4767"/>
    <w:rsid w:val="004A4F51"/>
    <w:rsid w:val="004B45E3"/>
    <w:rsid w:val="004C141E"/>
    <w:rsid w:val="004D48CC"/>
    <w:rsid w:val="004D7207"/>
    <w:rsid w:val="004D7826"/>
    <w:rsid w:val="004E32F0"/>
    <w:rsid w:val="004E63CA"/>
    <w:rsid w:val="004E6458"/>
    <w:rsid w:val="004E764A"/>
    <w:rsid w:val="00505299"/>
    <w:rsid w:val="00507651"/>
    <w:rsid w:val="00511425"/>
    <w:rsid w:val="00512942"/>
    <w:rsid w:val="005215BC"/>
    <w:rsid w:val="00521CCE"/>
    <w:rsid w:val="00523443"/>
    <w:rsid w:val="005257CE"/>
    <w:rsid w:val="00532AE0"/>
    <w:rsid w:val="00535045"/>
    <w:rsid w:val="005357CC"/>
    <w:rsid w:val="005408A0"/>
    <w:rsid w:val="005421D0"/>
    <w:rsid w:val="00544EBA"/>
    <w:rsid w:val="005478B1"/>
    <w:rsid w:val="005540BE"/>
    <w:rsid w:val="00557BA4"/>
    <w:rsid w:val="00557BD2"/>
    <w:rsid w:val="00564615"/>
    <w:rsid w:val="00571668"/>
    <w:rsid w:val="00572899"/>
    <w:rsid w:val="00575081"/>
    <w:rsid w:val="00582D16"/>
    <w:rsid w:val="00584F1E"/>
    <w:rsid w:val="005879AE"/>
    <w:rsid w:val="00591486"/>
    <w:rsid w:val="00592205"/>
    <w:rsid w:val="00594584"/>
    <w:rsid w:val="0059603D"/>
    <w:rsid w:val="00596D57"/>
    <w:rsid w:val="005A39A2"/>
    <w:rsid w:val="005A39B0"/>
    <w:rsid w:val="005A6242"/>
    <w:rsid w:val="005B4FCD"/>
    <w:rsid w:val="005B602A"/>
    <w:rsid w:val="005C1607"/>
    <w:rsid w:val="005D09B4"/>
    <w:rsid w:val="005D1CC5"/>
    <w:rsid w:val="005D2AED"/>
    <w:rsid w:val="005D63F3"/>
    <w:rsid w:val="005F4497"/>
    <w:rsid w:val="005F52E6"/>
    <w:rsid w:val="005F5493"/>
    <w:rsid w:val="006021EF"/>
    <w:rsid w:val="00603218"/>
    <w:rsid w:val="00605B9A"/>
    <w:rsid w:val="006102C4"/>
    <w:rsid w:val="00611994"/>
    <w:rsid w:val="00620A08"/>
    <w:rsid w:val="00623BCC"/>
    <w:rsid w:val="0062773C"/>
    <w:rsid w:val="0063192F"/>
    <w:rsid w:val="00632DA8"/>
    <w:rsid w:val="00637C44"/>
    <w:rsid w:val="00637E42"/>
    <w:rsid w:val="00642C90"/>
    <w:rsid w:val="0064310D"/>
    <w:rsid w:val="006435E7"/>
    <w:rsid w:val="00646537"/>
    <w:rsid w:val="00646DC6"/>
    <w:rsid w:val="00650E87"/>
    <w:rsid w:val="00651464"/>
    <w:rsid w:val="0065301A"/>
    <w:rsid w:val="00653FF3"/>
    <w:rsid w:val="00656FB2"/>
    <w:rsid w:val="006729B3"/>
    <w:rsid w:val="0068191B"/>
    <w:rsid w:val="00682F8E"/>
    <w:rsid w:val="00691A97"/>
    <w:rsid w:val="00691B3D"/>
    <w:rsid w:val="00696741"/>
    <w:rsid w:val="00696CFA"/>
    <w:rsid w:val="006A0BB8"/>
    <w:rsid w:val="006A1A87"/>
    <w:rsid w:val="006A5C67"/>
    <w:rsid w:val="006A6754"/>
    <w:rsid w:val="006A7AFF"/>
    <w:rsid w:val="006B411F"/>
    <w:rsid w:val="006B4CCE"/>
    <w:rsid w:val="006B5FD2"/>
    <w:rsid w:val="006C0B77"/>
    <w:rsid w:val="006C552F"/>
    <w:rsid w:val="006D6595"/>
    <w:rsid w:val="006E4B25"/>
    <w:rsid w:val="006E6894"/>
    <w:rsid w:val="006F53CE"/>
    <w:rsid w:val="00701976"/>
    <w:rsid w:val="0070426D"/>
    <w:rsid w:val="0070524D"/>
    <w:rsid w:val="007149BA"/>
    <w:rsid w:val="00715DB0"/>
    <w:rsid w:val="007251C1"/>
    <w:rsid w:val="00730035"/>
    <w:rsid w:val="00733F89"/>
    <w:rsid w:val="007341BA"/>
    <w:rsid w:val="0074090E"/>
    <w:rsid w:val="00752570"/>
    <w:rsid w:val="00752840"/>
    <w:rsid w:val="00753FC9"/>
    <w:rsid w:val="007602C4"/>
    <w:rsid w:val="00762A62"/>
    <w:rsid w:val="00763334"/>
    <w:rsid w:val="0076393F"/>
    <w:rsid w:val="00774F4E"/>
    <w:rsid w:val="00776277"/>
    <w:rsid w:val="00776E41"/>
    <w:rsid w:val="007773B2"/>
    <w:rsid w:val="00780D2D"/>
    <w:rsid w:val="007822B9"/>
    <w:rsid w:val="00783509"/>
    <w:rsid w:val="00787B42"/>
    <w:rsid w:val="007910A9"/>
    <w:rsid w:val="00791256"/>
    <w:rsid w:val="007948D6"/>
    <w:rsid w:val="00794C79"/>
    <w:rsid w:val="00795763"/>
    <w:rsid w:val="00795A32"/>
    <w:rsid w:val="007A1D09"/>
    <w:rsid w:val="007A4269"/>
    <w:rsid w:val="007A67D2"/>
    <w:rsid w:val="007A6B6B"/>
    <w:rsid w:val="007B012C"/>
    <w:rsid w:val="007B1776"/>
    <w:rsid w:val="007B1B95"/>
    <w:rsid w:val="007B308E"/>
    <w:rsid w:val="007B61D5"/>
    <w:rsid w:val="007C2353"/>
    <w:rsid w:val="007C3AE6"/>
    <w:rsid w:val="007C7F98"/>
    <w:rsid w:val="007D3869"/>
    <w:rsid w:val="007D4F14"/>
    <w:rsid w:val="007E3DEE"/>
    <w:rsid w:val="007E74CE"/>
    <w:rsid w:val="007F17AA"/>
    <w:rsid w:val="007F4608"/>
    <w:rsid w:val="007F4FCE"/>
    <w:rsid w:val="007F74CC"/>
    <w:rsid w:val="008059E1"/>
    <w:rsid w:val="00811502"/>
    <w:rsid w:val="0081632A"/>
    <w:rsid w:val="00816699"/>
    <w:rsid w:val="00821260"/>
    <w:rsid w:val="008242FF"/>
    <w:rsid w:val="0082458C"/>
    <w:rsid w:val="00824B07"/>
    <w:rsid w:val="00825451"/>
    <w:rsid w:val="008256F1"/>
    <w:rsid w:val="00830E7D"/>
    <w:rsid w:val="00831339"/>
    <w:rsid w:val="00831F2C"/>
    <w:rsid w:val="008361D5"/>
    <w:rsid w:val="00836FC6"/>
    <w:rsid w:val="008445A3"/>
    <w:rsid w:val="008479D1"/>
    <w:rsid w:val="0085097B"/>
    <w:rsid w:val="00855B95"/>
    <w:rsid w:val="00860906"/>
    <w:rsid w:val="00862365"/>
    <w:rsid w:val="00864BBF"/>
    <w:rsid w:val="00867E58"/>
    <w:rsid w:val="00870751"/>
    <w:rsid w:val="00870C63"/>
    <w:rsid w:val="0087286B"/>
    <w:rsid w:val="00877C2C"/>
    <w:rsid w:val="00883388"/>
    <w:rsid w:val="00884CCE"/>
    <w:rsid w:val="008970C5"/>
    <w:rsid w:val="00897590"/>
    <w:rsid w:val="008A2881"/>
    <w:rsid w:val="008A2FBA"/>
    <w:rsid w:val="008A3AB9"/>
    <w:rsid w:val="008A3AE0"/>
    <w:rsid w:val="008A5CF8"/>
    <w:rsid w:val="008B134B"/>
    <w:rsid w:val="008C113E"/>
    <w:rsid w:val="008C2875"/>
    <w:rsid w:val="008C3760"/>
    <w:rsid w:val="008C4722"/>
    <w:rsid w:val="008C7154"/>
    <w:rsid w:val="008D051E"/>
    <w:rsid w:val="008D294D"/>
    <w:rsid w:val="008D368D"/>
    <w:rsid w:val="008D3C8D"/>
    <w:rsid w:val="008E3FA8"/>
    <w:rsid w:val="008E6592"/>
    <w:rsid w:val="008F1FF6"/>
    <w:rsid w:val="008F47CE"/>
    <w:rsid w:val="009042DF"/>
    <w:rsid w:val="00904765"/>
    <w:rsid w:val="0090625A"/>
    <w:rsid w:val="009154C7"/>
    <w:rsid w:val="00922C48"/>
    <w:rsid w:val="009272BC"/>
    <w:rsid w:val="009313E3"/>
    <w:rsid w:val="009379E7"/>
    <w:rsid w:val="0094035B"/>
    <w:rsid w:val="00944D7B"/>
    <w:rsid w:val="00945C3B"/>
    <w:rsid w:val="0094647D"/>
    <w:rsid w:val="00946B69"/>
    <w:rsid w:val="00947F4D"/>
    <w:rsid w:val="00954C05"/>
    <w:rsid w:val="00955D8A"/>
    <w:rsid w:val="009573B1"/>
    <w:rsid w:val="00961425"/>
    <w:rsid w:val="0096220B"/>
    <w:rsid w:val="009716B9"/>
    <w:rsid w:val="00974A63"/>
    <w:rsid w:val="00977605"/>
    <w:rsid w:val="00977E6A"/>
    <w:rsid w:val="00977FDB"/>
    <w:rsid w:val="00981CD4"/>
    <w:rsid w:val="00986224"/>
    <w:rsid w:val="009874FF"/>
    <w:rsid w:val="009911FD"/>
    <w:rsid w:val="00994B71"/>
    <w:rsid w:val="00995308"/>
    <w:rsid w:val="009A258C"/>
    <w:rsid w:val="009A61EC"/>
    <w:rsid w:val="009A6403"/>
    <w:rsid w:val="009A684B"/>
    <w:rsid w:val="009B0BC2"/>
    <w:rsid w:val="009B1DD7"/>
    <w:rsid w:val="009B208D"/>
    <w:rsid w:val="009B2D2B"/>
    <w:rsid w:val="009B483D"/>
    <w:rsid w:val="009C233F"/>
    <w:rsid w:val="009C6578"/>
    <w:rsid w:val="009D13BA"/>
    <w:rsid w:val="009D217C"/>
    <w:rsid w:val="009D24E8"/>
    <w:rsid w:val="009D2A5B"/>
    <w:rsid w:val="009D5394"/>
    <w:rsid w:val="009D61AF"/>
    <w:rsid w:val="009E30E8"/>
    <w:rsid w:val="009E7331"/>
    <w:rsid w:val="009E7E96"/>
    <w:rsid w:val="009F4226"/>
    <w:rsid w:val="009F6F57"/>
    <w:rsid w:val="00A0225D"/>
    <w:rsid w:val="00A062B2"/>
    <w:rsid w:val="00A10940"/>
    <w:rsid w:val="00A10FEB"/>
    <w:rsid w:val="00A11947"/>
    <w:rsid w:val="00A1476A"/>
    <w:rsid w:val="00A14BED"/>
    <w:rsid w:val="00A20856"/>
    <w:rsid w:val="00A222D5"/>
    <w:rsid w:val="00A22CA2"/>
    <w:rsid w:val="00A40B5E"/>
    <w:rsid w:val="00A43E59"/>
    <w:rsid w:val="00A47509"/>
    <w:rsid w:val="00A47BE6"/>
    <w:rsid w:val="00A47C92"/>
    <w:rsid w:val="00A51D58"/>
    <w:rsid w:val="00A540CD"/>
    <w:rsid w:val="00A54143"/>
    <w:rsid w:val="00A621CC"/>
    <w:rsid w:val="00A63D2F"/>
    <w:rsid w:val="00A71B38"/>
    <w:rsid w:val="00A77E69"/>
    <w:rsid w:val="00AA0F14"/>
    <w:rsid w:val="00AA52AD"/>
    <w:rsid w:val="00AA5450"/>
    <w:rsid w:val="00AB0D0F"/>
    <w:rsid w:val="00AB16C7"/>
    <w:rsid w:val="00AB40B2"/>
    <w:rsid w:val="00AB44C2"/>
    <w:rsid w:val="00AB7681"/>
    <w:rsid w:val="00AC2422"/>
    <w:rsid w:val="00AC77A8"/>
    <w:rsid w:val="00AD03D8"/>
    <w:rsid w:val="00AD061A"/>
    <w:rsid w:val="00AD42F5"/>
    <w:rsid w:val="00AE1E0F"/>
    <w:rsid w:val="00AE3690"/>
    <w:rsid w:val="00AE4B97"/>
    <w:rsid w:val="00AE52A7"/>
    <w:rsid w:val="00AF08DC"/>
    <w:rsid w:val="00AF0CE3"/>
    <w:rsid w:val="00AF1803"/>
    <w:rsid w:val="00AF3A85"/>
    <w:rsid w:val="00AF46DD"/>
    <w:rsid w:val="00AF584F"/>
    <w:rsid w:val="00B14664"/>
    <w:rsid w:val="00B15474"/>
    <w:rsid w:val="00B17E7A"/>
    <w:rsid w:val="00B200B2"/>
    <w:rsid w:val="00B22699"/>
    <w:rsid w:val="00B22BB4"/>
    <w:rsid w:val="00B271CA"/>
    <w:rsid w:val="00B35BC1"/>
    <w:rsid w:val="00B40283"/>
    <w:rsid w:val="00B40B7C"/>
    <w:rsid w:val="00B40D8D"/>
    <w:rsid w:val="00B51833"/>
    <w:rsid w:val="00B527E5"/>
    <w:rsid w:val="00B62CBA"/>
    <w:rsid w:val="00B659EC"/>
    <w:rsid w:val="00B71AAF"/>
    <w:rsid w:val="00B75FC3"/>
    <w:rsid w:val="00B81AFF"/>
    <w:rsid w:val="00B83B76"/>
    <w:rsid w:val="00B86171"/>
    <w:rsid w:val="00B915B7"/>
    <w:rsid w:val="00B91CE5"/>
    <w:rsid w:val="00B928F7"/>
    <w:rsid w:val="00B92D04"/>
    <w:rsid w:val="00B96CDB"/>
    <w:rsid w:val="00B9741E"/>
    <w:rsid w:val="00BA50A0"/>
    <w:rsid w:val="00BA6873"/>
    <w:rsid w:val="00BA74FD"/>
    <w:rsid w:val="00BB2B60"/>
    <w:rsid w:val="00BC260E"/>
    <w:rsid w:val="00BC30A5"/>
    <w:rsid w:val="00BD406A"/>
    <w:rsid w:val="00BD5639"/>
    <w:rsid w:val="00BD694B"/>
    <w:rsid w:val="00BE6663"/>
    <w:rsid w:val="00BF746A"/>
    <w:rsid w:val="00C0453D"/>
    <w:rsid w:val="00C07BFD"/>
    <w:rsid w:val="00C1263A"/>
    <w:rsid w:val="00C1268B"/>
    <w:rsid w:val="00C16023"/>
    <w:rsid w:val="00C31B63"/>
    <w:rsid w:val="00C36986"/>
    <w:rsid w:val="00C36DF7"/>
    <w:rsid w:val="00C43439"/>
    <w:rsid w:val="00C43EAD"/>
    <w:rsid w:val="00C45953"/>
    <w:rsid w:val="00C51F0B"/>
    <w:rsid w:val="00C54439"/>
    <w:rsid w:val="00C566A4"/>
    <w:rsid w:val="00C60AE8"/>
    <w:rsid w:val="00C64A1C"/>
    <w:rsid w:val="00C72061"/>
    <w:rsid w:val="00C745E7"/>
    <w:rsid w:val="00C77BEB"/>
    <w:rsid w:val="00C82132"/>
    <w:rsid w:val="00C83010"/>
    <w:rsid w:val="00C9406F"/>
    <w:rsid w:val="00C96624"/>
    <w:rsid w:val="00CA2300"/>
    <w:rsid w:val="00CB0607"/>
    <w:rsid w:val="00CB236C"/>
    <w:rsid w:val="00CB2550"/>
    <w:rsid w:val="00CC03F7"/>
    <w:rsid w:val="00CC1264"/>
    <w:rsid w:val="00CC1857"/>
    <w:rsid w:val="00CC18DB"/>
    <w:rsid w:val="00CC3FBD"/>
    <w:rsid w:val="00CC477D"/>
    <w:rsid w:val="00CC4F8E"/>
    <w:rsid w:val="00CC5635"/>
    <w:rsid w:val="00CC6C29"/>
    <w:rsid w:val="00CC6D49"/>
    <w:rsid w:val="00CD48A1"/>
    <w:rsid w:val="00CD7FD1"/>
    <w:rsid w:val="00CE4235"/>
    <w:rsid w:val="00CF1A04"/>
    <w:rsid w:val="00CF4DAF"/>
    <w:rsid w:val="00D00549"/>
    <w:rsid w:val="00D00663"/>
    <w:rsid w:val="00D10A86"/>
    <w:rsid w:val="00D116A8"/>
    <w:rsid w:val="00D13076"/>
    <w:rsid w:val="00D15C07"/>
    <w:rsid w:val="00D1634F"/>
    <w:rsid w:val="00D20D02"/>
    <w:rsid w:val="00D2299B"/>
    <w:rsid w:val="00D23DB8"/>
    <w:rsid w:val="00D2450F"/>
    <w:rsid w:val="00D24FE6"/>
    <w:rsid w:val="00D25311"/>
    <w:rsid w:val="00D25FBD"/>
    <w:rsid w:val="00D277C6"/>
    <w:rsid w:val="00D27C16"/>
    <w:rsid w:val="00D30E10"/>
    <w:rsid w:val="00D31E70"/>
    <w:rsid w:val="00D353A2"/>
    <w:rsid w:val="00D41D28"/>
    <w:rsid w:val="00D42E29"/>
    <w:rsid w:val="00D52886"/>
    <w:rsid w:val="00D52E78"/>
    <w:rsid w:val="00D54785"/>
    <w:rsid w:val="00D64C7C"/>
    <w:rsid w:val="00D676F0"/>
    <w:rsid w:val="00D74143"/>
    <w:rsid w:val="00D7565C"/>
    <w:rsid w:val="00D86294"/>
    <w:rsid w:val="00D92C79"/>
    <w:rsid w:val="00DB06D6"/>
    <w:rsid w:val="00DC46A9"/>
    <w:rsid w:val="00DC51C4"/>
    <w:rsid w:val="00DC534A"/>
    <w:rsid w:val="00DD03E5"/>
    <w:rsid w:val="00DD0FD1"/>
    <w:rsid w:val="00DD2D13"/>
    <w:rsid w:val="00DD2E84"/>
    <w:rsid w:val="00DD5041"/>
    <w:rsid w:val="00DE22FD"/>
    <w:rsid w:val="00DF2235"/>
    <w:rsid w:val="00DF3F13"/>
    <w:rsid w:val="00DF666A"/>
    <w:rsid w:val="00DF6722"/>
    <w:rsid w:val="00E003AB"/>
    <w:rsid w:val="00E02501"/>
    <w:rsid w:val="00E0349E"/>
    <w:rsid w:val="00E05960"/>
    <w:rsid w:val="00E123B5"/>
    <w:rsid w:val="00E13470"/>
    <w:rsid w:val="00E171C9"/>
    <w:rsid w:val="00E17D02"/>
    <w:rsid w:val="00E23DBE"/>
    <w:rsid w:val="00E25F57"/>
    <w:rsid w:val="00E3232F"/>
    <w:rsid w:val="00E326ED"/>
    <w:rsid w:val="00E4021D"/>
    <w:rsid w:val="00E41AF9"/>
    <w:rsid w:val="00E4244A"/>
    <w:rsid w:val="00E43289"/>
    <w:rsid w:val="00E446AF"/>
    <w:rsid w:val="00E4476F"/>
    <w:rsid w:val="00E51A29"/>
    <w:rsid w:val="00E6212C"/>
    <w:rsid w:val="00E733F7"/>
    <w:rsid w:val="00E77AFC"/>
    <w:rsid w:val="00E77B6F"/>
    <w:rsid w:val="00E77E5B"/>
    <w:rsid w:val="00E77F5C"/>
    <w:rsid w:val="00E80938"/>
    <w:rsid w:val="00E80B8C"/>
    <w:rsid w:val="00E8122D"/>
    <w:rsid w:val="00E824C2"/>
    <w:rsid w:val="00E840DA"/>
    <w:rsid w:val="00E93A17"/>
    <w:rsid w:val="00E94B72"/>
    <w:rsid w:val="00E9571C"/>
    <w:rsid w:val="00E95BCC"/>
    <w:rsid w:val="00EA0E60"/>
    <w:rsid w:val="00EA195B"/>
    <w:rsid w:val="00EA59DF"/>
    <w:rsid w:val="00EB3255"/>
    <w:rsid w:val="00EB3923"/>
    <w:rsid w:val="00EB6845"/>
    <w:rsid w:val="00EC2290"/>
    <w:rsid w:val="00EC34DF"/>
    <w:rsid w:val="00EC4AA1"/>
    <w:rsid w:val="00EC7EFD"/>
    <w:rsid w:val="00ED1405"/>
    <w:rsid w:val="00ED3BA1"/>
    <w:rsid w:val="00ED593D"/>
    <w:rsid w:val="00ED605E"/>
    <w:rsid w:val="00EE32C3"/>
    <w:rsid w:val="00EE4070"/>
    <w:rsid w:val="00EE54F0"/>
    <w:rsid w:val="00EF1786"/>
    <w:rsid w:val="00EF1D30"/>
    <w:rsid w:val="00EF4605"/>
    <w:rsid w:val="00F0545F"/>
    <w:rsid w:val="00F112BA"/>
    <w:rsid w:val="00F12C76"/>
    <w:rsid w:val="00F1406C"/>
    <w:rsid w:val="00F168F1"/>
    <w:rsid w:val="00F22A6F"/>
    <w:rsid w:val="00F300AF"/>
    <w:rsid w:val="00F36DD9"/>
    <w:rsid w:val="00F37C43"/>
    <w:rsid w:val="00F437A3"/>
    <w:rsid w:val="00F53208"/>
    <w:rsid w:val="00F54EF7"/>
    <w:rsid w:val="00F610E2"/>
    <w:rsid w:val="00F62040"/>
    <w:rsid w:val="00F76400"/>
    <w:rsid w:val="00F82262"/>
    <w:rsid w:val="00F87B92"/>
    <w:rsid w:val="00F90080"/>
    <w:rsid w:val="00F97000"/>
    <w:rsid w:val="00F971CA"/>
    <w:rsid w:val="00FA1F4E"/>
    <w:rsid w:val="00FA47C7"/>
    <w:rsid w:val="00FB5E19"/>
    <w:rsid w:val="00FC047B"/>
    <w:rsid w:val="00FC3AF5"/>
    <w:rsid w:val="00FC5371"/>
    <w:rsid w:val="00FD04EE"/>
    <w:rsid w:val="00FD14EF"/>
    <w:rsid w:val="00FD6725"/>
    <w:rsid w:val="00FF1B28"/>
    <w:rsid w:val="00FF37E5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601F8-13D3-4C87-BB42-5C847D62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56"/>
    <w:pPr>
      <w:spacing w:after="5" w:line="312" w:lineRule="auto"/>
      <w:ind w:left="57" w:hanging="352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BC1"/>
    <w:pPr>
      <w:keepNext/>
      <w:keepLines/>
      <w:widowControl w:val="0"/>
      <w:suppressAutoHyphens/>
      <w:spacing w:before="360" w:after="80" w:line="240" w:lineRule="auto"/>
      <w:ind w:left="0" w:firstLine="0"/>
      <w:jc w:val="left"/>
      <w:outlineLvl w:val="0"/>
    </w:pPr>
    <w:rPr>
      <w:rFonts w:asciiTheme="majorHAnsi" w:eastAsiaTheme="majorEastAsia" w:hAnsiTheme="majorHAnsi" w:cs="Mangal"/>
      <w:color w:val="365F91" w:themeColor="accent1" w:themeShade="BF"/>
      <w:kern w:val="2"/>
      <w:sz w:val="40"/>
      <w:szCs w:val="36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C1"/>
    <w:pPr>
      <w:keepNext/>
      <w:keepLines/>
      <w:widowControl w:val="0"/>
      <w:suppressAutoHyphens/>
      <w:spacing w:before="160" w:after="80" w:line="240" w:lineRule="auto"/>
      <w:ind w:left="0" w:firstLine="0"/>
      <w:jc w:val="left"/>
      <w:outlineLvl w:val="1"/>
    </w:pPr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C1"/>
    <w:pPr>
      <w:keepNext/>
      <w:keepLines/>
      <w:widowControl w:val="0"/>
      <w:suppressAutoHyphens/>
      <w:spacing w:before="160" w:after="80" w:line="240" w:lineRule="auto"/>
      <w:ind w:left="0" w:firstLine="0"/>
      <w:jc w:val="left"/>
      <w:outlineLvl w:val="2"/>
    </w:pPr>
    <w:rPr>
      <w:rFonts w:eastAsiaTheme="majorEastAsia" w:cs="Mangal"/>
      <w:color w:val="365F91" w:themeColor="accent1" w:themeShade="BF"/>
      <w:kern w:val="2"/>
      <w:sz w:val="28"/>
      <w:szCs w:val="25"/>
      <w:lang w:eastAsia="hi-I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C1"/>
    <w:pPr>
      <w:keepNext/>
      <w:keepLines/>
      <w:widowControl w:val="0"/>
      <w:suppressAutoHyphens/>
      <w:spacing w:before="80" w:after="40" w:line="240" w:lineRule="auto"/>
      <w:ind w:left="0" w:firstLine="0"/>
      <w:jc w:val="left"/>
      <w:outlineLvl w:val="3"/>
    </w:pPr>
    <w:rPr>
      <w:rFonts w:eastAsiaTheme="majorEastAsia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C1"/>
    <w:pPr>
      <w:keepNext/>
      <w:keepLines/>
      <w:widowControl w:val="0"/>
      <w:suppressAutoHyphens/>
      <w:spacing w:before="80" w:after="40" w:line="240" w:lineRule="auto"/>
      <w:ind w:left="0" w:firstLine="0"/>
      <w:jc w:val="left"/>
      <w:outlineLvl w:val="4"/>
    </w:pPr>
    <w:rPr>
      <w:rFonts w:eastAsiaTheme="majorEastAsia" w:cs="Mangal"/>
      <w:color w:val="365F91" w:themeColor="accent1" w:themeShade="BF"/>
      <w:kern w:val="2"/>
      <w:sz w:val="20"/>
      <w:szCs w:val="24"/>
      <w:lang w:eastAsia="hi-I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C1"/>
    <w:pPr>
      <w:keepNext/>
      <w:keepLines/>
      <w:widowControl w:val="0"/>
      <w:suppressAutoHyphens/>
      <w:spacing w:before="40" w:after="0" w:line="240" w:lineRule="auto"/>
      <w:ind w:left="0" w:firstLine="0"/>
      <w:jc w:val="left"/>
      <w:outlineLvl w:val="5"/>
    </w:pPr>
    <w:rPr>
      <w:rFonts w:eastAsiaTheme="majorEastAsia" w:cs="Mangal"/>
      <w:i/>
      <w:iCs/>
      <w:color w:val="595959" w:themeColor="text1" w:themeTint="A6"/>
      <w:kern w:val="2"/>
      <w:sz w:val="20"/>
      <w:szCs w:val="24"/>
      <w:lang w:eastAsia="hi-I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C1"/>
    <w:pPr>
      <w:keepNext/>
      <w:keepLines/>
      <w:widowControl w:val="0"/>
      <w:suppressAutoHyphens/>
      <w:spacing w:before="40" w:after="0" w:line="240" w:lineRule="auto"/>
      <w:ind w:left="0" w:firstLine="0"/>
      <w:jc w:val="left"/>
      <w:outlineLvl w:val="6"/>
    </w:pPr>
    <w:rPr>
      <w:rFonts w:eastAsiaTheme="majorEastAsia" w:cs="Mangal"/>
      <w:color w:val="595959" w:themeColor="text1" w:themeTint="A6"/>
      <w:kern w:val="2"/>
      <w:sz w:val="20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C1"/>
    <w:pPr>
      <w:keepNext/>
      <w:keepLines/>
      <w:widowControl w:val="0"/>
      <w:suppressAutoHyphens/>
      <w:spacing w:after="0" w:line="240" w:lineRule="auto"/>
      <w:ind w:left="0" w:firstLine="0"/>
      <w:jc w:val="left"/>
      <w:outlineLvl w:val="7"/>
    </w:pPr>
    <w:rPr>
      <w:rFonts w:eastAsiaTheme="majorEastAsia" w:cs="Mangal"/>
      <w:i/>
      <w:iCs/>
      <w:color w:val="272727" w:themeColor="text1" w:themeTint="D8"/>
      <w:kern w:val="2"/>
      <w:sz w:val="20"/>
      <w:szCs w:val="24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C1"/>
    <w:pPr>
      <w:keepNext/>
      <w:keepLines/>
      <w:widowControl w:val="0"/>
      <w:suppressAutoHyphens/>
      <w:spacing w:after="0" w:line="240" w:lineRule="auto"/>
      <w:ind w:left="0" w:firstLine="0"/>
      <w:jc w:val="left"/>
      <w:outlineLvl w:val="8"/>
    </w:pPr>
    <w:rPr>
      <w:rFonts w:eastAsiaTheme="majorEastAsia" w:cs="Mangal"/>
      <w:color w:val="272727" w:themeColor="text1" w:themeTint="D8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497"/>
    <w:pPr>
      <w:spacing w:after="200" w:line="276" w:lineRule="auto"/>
      <w:ind w:left="720" w:firstLine="0"/>
      <w:contextualSpacing/>
      <w:jc w:val="left"/>
    </w:pPr>
  </w:style>
  <w:style w:type="character" w:customStyle="1" w:styleId="10">
    <w:name w:val="Заголовок 1 Знак"/>
    <w:basedOn w:val="a0"/>
    <w:link w:val="1"/>
    <w:uiPriority w:val="9"/>
    <w:rsid w:val="00B35BC1"/>
    <w:rPr>
      <w:rFonts w:asciiTheme="majorHAnsi" w:eastAsiaTheme="majorEastAsia" w:hAnsiTheme="majorHAnsi" w:cs="Mangal"/>
      <w:color w:val="365F91" w:themeColor="accent1" w:themeShade="BF"/>
      <w:kern w:val="2"/>
      <w:sz w:val="40"/>
      <w:szCs w:val="36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B35BC1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B35BC1"/>
    <w:rPr>
      <w:rFonts w:eastAsiaTheme="majorEastAsia" w:cs="Mangal"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35BC1"/>
    <w:rPr>
      <w:rFonts w:eastAsiaTheme="majorEastAsia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35BC1"/>
    <w:rPr>
      <w:rFonts w:eastAsiaTheme="majorEastAsia" w:cs="Mangal"/>
      <w:color w:val="365F91" w:themeColor="accent1" w:themeShade="BF"/>
      <w:kern w:val="2"/>
      <w:sz w:val="20"/>
      <w:szCs w:val="24"/>
      <w:lang w:eastAsia="hi-I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35BC1"/>
    <w:rPr>
      <w:rFonts w:eastAsiaTheme="majorEastAsia" w:cs="Mangal"/>
      <w:i/>
      <w:iCs/>
      <w:color w:val="595959" w:themeColor="text1" w:themeTint="A6"/>
      <w:kern w:val="2"/>
      <w:sz w:val="20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uiPriority w:val="9"/>
    <w:semiHidden/>
    <w:rsid w:val="00B35BC1"/>
    <w:rPr>
      <w:rFonts w:eastAsiaTheme="majorEastAsia" w:cs="Mangal"/>
      <w:color w:val="595959" w:themeColor="text1" w:themeTint="A6"/>
      <w:kern w:val="2"/>
      <w:sz w:val="20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B35BC1"/>
    <w:rPr>
      <w:rFonts w:eastAsiaTheme="majorEastAsia" w:cs="Mangal"/>
      <w:i/>
      <w:iCs/>
      <w:color w:val="272727" w:themeColor="text1" w:themeTint="D8"/>
      <w:kern w:val="2"/>
      <w:sz w:val="20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B35BC1"/>
    <w:rPr>
      <w:rFonts w:eastAsiaTheme="majorEastAsia" w:cs="Mangal"/>
      <w:color w:val="272727" w:themeColor="text1" w:themeTint="D8"/>
      <w:kern w:val="2"/>
      <w:sz w:val="20"/>
      <w:szCs w:val="24"/>
      <w:lang w:eastAsia="hi-IN" w:bidi="hi-IN"/>
    </w:rPr>
  </w:style>
  <w:style w:type="paragraph" w:styleId="a4">
    <w:name w:val="Title"/>
    <w:basedOn w:val="a"/>
    <w:next w:val="a"/>
    <w:link w:val="a5"/>
    <w:uiPriority w:val="10"/>
    <w:qFormat/>
    <w:rsid w:val="00B35BC1"/>
    <w:pPr>
      <w:widowControl w:val="0"/>
      <w:suppressAutoHyphens/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5">
    <w:name w:val="Заголовок Знак"/>
    <w:basedOn w:val="a0"/>
    <w:link w:val="a4"/>
    <w:uiPriority w:val="10"/>
    <w:rsid w:val="00B35BC1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paragraph" w:styleId="a6">
    <w:name w:val="Subtitle"/>
    <w:basedOn w:val="a"/>
    <w:next w:val="a"/>
    <w:link w:val="a7"/>
    <w:uiPriority w:val="11"/>
    <w:qFormat/>
    <w:rsid w:val="00B35BC1"/>
    <w:pPr>
      <w:widowControl w:val="0"/>
      <w:numPr>
        <w:ilvl w:val="1"/>
      </w:numPr>
      <w:suppressAutoHyphens/>
      <w:spacing w:after="160" w:line="240" w:lineRule="auto"/>
      <w:jc w:val="left"/>
    </w:pPr>
    <w:rPr>
      <w:rFonts w:eastAsiaTheme="majorEastAsia" w:cs="Mangal"/>
      <w:color w:val="595959" w:themeColor="text1" w:themeTint="A6"/>
      <w:spacing w:val="15"/>
      <w:kern w:val="2"/>
      <w:sz w:val="28"/>
      <w:szCs w:val="25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B35BC1"/>
    <w:rPr>
      <w:rFonts w:eastAsiaTheme="majorEastAsia" w:cs="Mangal"/>
      <w:color w:val="595959" w:themeColor="text1" w:themeTint="A6"/>
      <w:spacing w:val="15"/>
      <w:kern w:val="2"/>
      <w:sz w:val="28"/>
      <w:szCs w:val="25"/>
      <w:lang w:eastAsia="hi-IN" w:bidi="hi-IN"/>
    </w:rPr>
  </w:style>
  <w:style w:type="paragraph" w:styleId="21">
    <w:name w:val="Quote"/>
    <w:basedOn w:val="a"/>
    <w:next w:val="a"/>
    <w:link w:val="22"/>
    <w:uiPriority w:val="29"/>
    <w:qFormat/>
    <w:rsid w:val="00B35BC1"/>
    <w:pPr>
      <w:widowControl w:val="0"/>
      <w:suppressAutoHyphens/>
      <w:spacing w:before="160" w:after="160" w:line="240" w:lineRule="auto"/>
      <w:ind w:left="0" w:firstLine="0"/>
      <w:jc w:val="center"/>
    </w:pPr>
    <w:rPr>
      <w:rFonts w:ascii="Arial" w:eastAsia="SimSun" w:hAnsi="Arial" w:cs="Mangal"/>
      <w:i/>
      <w:iCs/>
      <w:color w:val="404040" w:themeColor="text1" w:themeTint="BF"/>
      <w:kern w:val="2"/>
      <w:sz w:val="20"/>
      <w:szCs w:val="24"/>
      <w:lang w:eastAsia="hi-IN" w:bidi="hi-IN"/>
    </w:rPr>
  </w:style>
  <w:style w:type="character" w:customStyle="1" w:styleId="22">
    <w:name w:val="Цитата 2 Знак"/>
    <w:basedOn w:val="a0"/>
    <w:link w:val="21"/>
    <w:uiPriority w:val="29"/>
    <w:rsid w:val="00B35BC1"/>
    <w:rPr>
      <w:rFonts w:ascii="Arial" w:eastAsia="SimSun" w:hAnsi="Arial" w:cs="Mangal"/>
      <w:i/>
      <w:iCs/>
      <w:color w:val="404040" w:themeColor="text1" w:themeTint="BF"/>
      <w:kern w:val="2"/>
      <w:sz w:val="20"/>
      <w:szCs w:val="24"/>
      <w:lang w:eastAsia="hi-IN" w:bidi="hi-IN"/>
    </w:rPr>
  </w:style>
  <w:style w:type="character" w:styleId="a8">
    <w:name w:val="Intense Emphasis"/>
    <w:basedOn w:val="a0"/>
    <w:uiPriority w:val="21"/>
    <w:qFormat/>
    <w:rsid w:val="00B35BC1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BC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/>
      <w:spacing w:before="360" w:after="360" w:line="240" w:lineRule="auto"/>
      <w:ind w:left="864" w:right="864" w:firstLine="0"/>
      <w:jc w:val="center"/>
    </w:pPr>
    <w:rPr>
      <w:rFonts w:ascii="Arial" w:eastAsia="SimSun" w:hAnsi="Arial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character" w:customStyle="1" w:styleId="aa">
    <w:name w:val="Выделенная цитата Знак"/>
    <w:basedOn w:val="a0"/>
    <w:link w:val="a9"/>
    <w:uiPriority w:val="30"/>
    <w:rsid w:val="00B35BC1"/>
    <w:rPr>
      <w:rFonts w:ascii="Arial" w:eastAsia="SimSun" w:hAnsi="Arial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character" w:styleId="ab">
    <w:name w:val="Intense Reference"/>
    <w:basedOn w:val="a0"/>
    <w:uiPriority w:val="32"/>
    <w:qFormat/>
    <w:rsid w:val="00B35BC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2026-03-04T11:41:00Z</dcterms:created>
  <dcterms:modified xsi:type="dcterms:W3CDTF">2026-03-04T11:42:00Z</dcterms:modified>
</cp:coreProperties>
</file>