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4B" w:rsidRDefault="00DD0C4B">
      <w:pPr>
        <w:rPr>
          <w:rFonts w:ascii="Times New Roman" w:hAnsi="Times New Roman" w:cs="Times New Roman"/>
          <w:sz w:val="24"/>
          <w:szCs w:val="24"/>
        </w:rPr>
      </w:pPr>
    </w:p>
    <w:p w:rsidR="00C13B7C" w:rsidRPr="00C13B7C" w:rsidRDefault="00C13B7C" w:rsidP="00C13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77772" w:rsidRDefault="00C13B7C" w:rsidP="00077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к рабочей</w:t>
      </w:r>
      <w:r w:rsidR="00BD172D">
        <w:rPr>
          <w:rFonts w:ascii="Times New Roman" w:hAnsi="Times New Roman" w:cs="Times New Roman"/>
          <w:b/>
          <w:sz w:val="24"/>
          <w:szCs w:val="24"/>
        </w:rPr>
        <w:t xml:space="preserve"> программе учебного предмета  </w:t>
      </w:r>
      <w:r w:rsidRPr="00C13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72D" w:rsidRPr="00BD172D">
        <w:rPr>
          <w:rFonts w:ascii="Times New Roman" w:hAnsi="Times New Roman" w:cs="Times New Roman"/>
          <w:b/>
          <w:sz w:val="24"/>
          <w:szCs w:val="24"/>
        </w:rPr>
        <w:t>«Хоровой класс»</w:t>
      </w:r>
      <w:r w:rsidR="00BD172D">
        <w:rPr>
          <w:rFonts w:ascii="Times New Roman" w:hAnsi="Times New Roman" w:cs="Times New Roman"/>
          <w:b/>
          <w:sz w:val="24"/>
          <w:szCs w:val="24"/>
        </w:rPr>
        <w:t xml:space="preserve"> в области музыкального искусства </w:t>
      </w:r>
      <w:r w:rsidR="00077772" w:rsidRPr="00077772">
        <w:rPr>
          <w:rFonts w:ascii="Times New Roman" w:hAnsi="Times New Roman" w:cs="Times New Roman"/>
          <w:b/>
          <w:sz w:val="24"/>
          <w:szCs w:val="24"/>
        </w:rPr>
        <w:t>«Фортепиано», «Народные инструменты», «Духовые инструменты», «Сольное пение»</w:t>
      </w:r>
      <w:r w:rsidR="00E14B83">
        <w:rPr>
          <w:rFonts w:ascii="Times New Roman" w:hAnsi="Times New Roman" w:cs="Times New Roman"/>
          <w:sz w:val="24"/>
          <w:szCs w:val="24"/>
        </w:rPr>
        <w:tab/>
      </w:r>
    </w:p>
    <w:p w:rsidR="00077772" w:rsidRPr="00077772" w:rsidRDefault="00077772" w:rsidP="00077772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7772">
        <w:rPr>
          <w:rFonts w:ascii="Times New Roman" w:hAnsi="Times New Roman" w:cs="Times New Roman"/>
          <w:sz w:val="24"/>
          <w:szCs w:val="24"/>
        </w:rPr>
        <w:t>- Характеристика учебного предмета, его место и роль в образовательном процессе</w:t>
      </w:r>
    </w:p>
    <w:p w:rsidR="00077772" w:rsidRPr="00077772" w:rsidRDefault="00077772" w:rsidP="00077772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7772">
        <w:rPr>
          <w:rFonts w:ascii="Times New Roman" w:hAnsi="Times New Roman" w:cs="Times New Roman"/>
          <w:sz w:val="24"/>
          <w:szCs w:val="24"/>
        </w:rPr>
        <w:t>Программа учебного предмета «Хоровой класс»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хорового исполнительства  в детских музыкальных школах  и школах искусств.</w:t>
      </w:r>
    </w:p>
    <w:p w:rsidR="00077772" w:rsidRPr="00077772" w:rsidRDefault="00077772" w:rsidP="00077772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7772">
        <w:rPr>
          <w:rFonts w:ascii="Times New Roman" w:hAnsi="Times New Roman" w:cs="Times New Roman"/>
          <w:sz w:val="24"/>
          <w:szCs w:val="24"/>
        </w:rPr>
        <w:t xml:space="preserve">               Актуальность программы характеризуется следующим: внедрение в учебный процесс здоровье сберегающих технологий - </w:t>
      </w:r>
      <w:proofErr w:type="spellStart"/>
      <w:r w:rsidRPr="00077772">
        <w:rPr>
          <w:rFonts w:ascii="Times New Roman" w:hAnsi="Times New Roman" w:cs="Times New Roman"/>
          <w:sz w:val="24"/>
          <w:szCs w:val="24"/>
        </w:rPr>
        <w:t>фонопедического</w:t>
      </w:r>
      <w:proofErr w:type="spellEnd"/>
      <w:r w:rsidRPr="00077772">
        <w:rPr>
          <w:rFonts w:ascii="Times New Roman" w:hAnsi="Times New Roman" w:cs="Times New Roman"/>
          <w:sz w:val="24"/>
          <w:szCs w:val="24"/>
        </w:rPr>
        <w:t xml:space="preserve"> метода развития детского голоса В.В.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7772">
        <w:rPr>
          <w:rFonts w:ascii="Times New Roman" w:hAnsi="Times New Roman" w:cs="Times New Roman"/>
          <w:sz w:val="24"/>
          <w:szCs w:val="24"/>
        </w:rPr>
        <w:t xml:space="preserve">Емельянова, </w:t>
      </w:r>
      <w:bookmarkStart w:id="0" w:name="_GoBack"/>
      <w:bookmarkEnd w:id="0"/>
      <w:r w:rsidRPr="00077772">
        <w:rPr>
          <w:rFonts w:ascii="Times New Roman" w:hAnsi="Times New Roman" w:cs="Times New Roman"/>
          <w:sz w:val="24"/>
          <w:szCs w:val="24"/>
        </w:rPr>
        <w:t xml:space="preserve">базирующегося  на координации и тренинге голосового аппарата и регистровом подходе в воспитании певческих навыков.  </w:t>
      </w:r>
    </w:p>
    <w:p w:rsidR="00077772" w:rsidRPr="00077772" w:rsidRDefault="00077772" w:rsidP="00077772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7772">
        <w:rPr>
          <w:rFonts w:ascii="Times New Roman" w:hAnsi="Times New Roman" w:cs="Times New Roman"/>
          <w:sz w:val="24"/>
          <w:szCs w:val="24"/>
        </w:rPr>
        <w:t>Возраст детей, приступающих к освоению программы,  6лет и 6 месяцев – 17 лет.</w:t>
      </w:r>
    </w:p>
    <w:p w:rsidR="00077772" w:rsidRPr="00077772" w:rsidRDefault="00077772" w:rsidP="00077772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7772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  Срок реализации программы учебного предмета позволяет: перейти на  обучение по предпрофессиональной программе.</w:t>
      </w:r>
    </w:p>
    <w:p w:rsidR="00077772" w:rsidRPr="00077772" w:rsidRDefault="00077772" w:rsidP="00077772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7772">
        <w:rPr>
          <w:rFonts w:ascii="Times New Roman" w:hAnsi="Times New Roman" w:cs="Times New Roman"/>
          <w:sz w:val="24"/>
          <w:szCs w:val="24"/>
        </w:rPr>
        <w:t>-  Срок реализации учебного предмета- 4 года.</w:t>
      </w:r>
    </w:p>
    <w:p w:rsidR="00077772" w:rsidRPr="00077772" w:rsidRDefault="00077772" w:rsidP="00077772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7772">
        <w:rPr>
          <w:rFonts w:ascii="Times New Roman" w:hAnsi="Times New Roman" w:cs="Times New Roman"/>
          <w:sz w:val="24"/>
          <w:szCs w:val="24"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077772" w:rsidRPr="00077772" w:rsidRDefault="00077772" w:rsidP="00077772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7772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«Хоровой класс» со сроком обучения 4 года, продолжительность учебных занятий составляет 34 недели в год. </w:t>
      </w:r>
    </w:p>
    <w:p w:rsidR="00877D5A" w:rsidRPr="00877D5A" w:rsidRDefault="00877D5A" w:rsidP="00BD172D">
      <w:pPr>
        <w:tabs>
          <w:tab w:val="left" w:pos="11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программы учебного предмета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Пояснительная записка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Характеристика учебного предмета, его место и роль в образовательном процессе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 Срок реализации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Форма проведения учебных аудиторных занятий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Цели и задачи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Структура программы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-Методы обучения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   Содержание учебного предмета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proofErr w:type="gramStart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тематический план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тем учебного предмета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уровню подготовки учащихся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IV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Times New Roman" w:eastAsia="Calibri" w:hAnsi="Times New Roman" w:cs="Times New Roman"/>
          <w:b/>
        </w:rPr>
        <w:tab/>
        <w:t>Формы и методы контроля, система оценок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  <w:i/>
        </w:rPr>
        <w:t xml:space="preserve">         </w:t>
      </w:r>
      <w:r w:rsidRPr="00877D5A">
        <w:rPr>
          <w:rFonts w:ascii="Times New Roman" w:eastAsia="Calibri" w:hAnsi="Times New Roman" w:cs="Times New Roman"/>
          <w:i/>
        </w:rPr>
        <w:t>Аттестация: цели, виды, форма, содержание;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Критерии оценки;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</w:t>
      </w:r>
      <w:r w:rsidRPr="00877D5A">
        <w:rPr>
          <w:rFonts w:ascii="Times New Roman" w:eastAsia="Calibri" w:hAnsi="Times New Roman" w:cs="Times New Roman"/>
          <w:b/>
        </w:rPr>
        <w:t>.      Методическое обеспечение учебного процесса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</w:rPr>
        <w:t xml:space="preserve">        </w:t>
      </w:r>
      <w:r w:rsidRPr="00877D5A">
        <w:rPr>
          <w:rFonts w:ascii="Times New Roman" w:eastAsia="Calibri" w:hAnsi="Times New Roman" w:cs="Times New Roman"/>
          <w:i/>
        </w:rPr>
        <w:t xml:space="preserve">Методические рекомендации педагогическим работникам; 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Рекомендации по организации самостоятельной работы </w:t>
      </w:r>
      <w:proofErr w:type="gramStart"/>
      <w:r w:rsidRPr="00877D5A">
        <w:rPr>
          <w:rFonts w:ascii="Times New Roman" w:eastAsia="Calibri" w:hAnsi="Times New Roman" w:cs="Times New Roman"/>
          <w:i/>
        </w:rPr>
        <w:t>обучающихся</w:t>
      </w:r>
      <w:proofErr w:type="gramEnd"/>
      <w:r w:rsidRPr="00877D5A">
        <w:rPr>
          <w:rFonts w:ascii="Times New Roman" w:eastAsia="Calibri" w:hAnsi="Times New Roman" w:cs="Times New Roman"/>
          <w:i/>
        </w:rPr>
        <w:t xml:space="preserve">; 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VI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Calibri" w:eastAsia="Calibri" w:hAnsi="Calibri" w:cs="Times New Roman"/>
          <w:b/>
        </w:rPr>
        <w:t xml:space="preserve">   Списки рекомендуемой нотной и методической литературы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Pr="00877D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рекомендуемой учебно-методической литературы</w:t>
      </w:r>
    </w:p>
    <w:p w:rsidR="00877D5A" w:rsidRPr="00E14B83" w:rsidRDefault="00877D5A" w:rsidP="00877D5A">
      <w:pPr>
        <w:tabs>
          <w:tab w:val="left" w:pos="11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7D5A" w:rsidRPr="00E1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7C"/>
    <w:rsid w:val="00077772"/>
    <w:rsid w:val="00877D5A"/>
    <w:rsid w:val="00BD172D"/>
    <w:rsid w:val="00C13B7C"/>
    <w:rsid w:val="00DD0C4B"/>
    <w:rsid w:val="00E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Сусанна</dc:creator>
  <cp:lastModifiedBy>Сусанна</cp:lastModifiedBy>
  <cp:revision>4</cp:revision>
  <dcterms:created xsi:type="dcterms:W3CDTF">2021-05-15T06:27:00Z</dcterms:created>
  <dcterms:modified xsi:type="dcterms:W3CDTF">2021-06-18T12:07:00Z</dcterms:modified>
</cp:coreProperties>
</file>