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4B" w:rsidRDefault="00DD0C4B">
      <w:pPr>
        <w:rPr>
          <w:rFonts w:ascii="Times New Roman" w:hAnsi="Times New Roman" w:cs="Times New Roman"/>
          <w:sz w:val="24"/>
          <w:szCs w:val="24"/>
        </w:rPr>
      </w:pPr>
    </w:p>
    <w:p w:rsidR="00C13B7C" w:rsidRPr="00C13B7C" w:rsidRDefault="00C13B7C" w:rsidP="00C13B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303AD1" w:rsidRPr="00303AD1" w:rsidRDefault="00C13B7C" w:rsidP="0030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B7C">
        <w:rPr>
          <w:rFonts w:ascii="Times New Roman" w:hAnsi="Times New Roman" w:cs="Times New Roman"/>
          <w:b/>
          <w:sz w:val="24"/>
          <w:szCs w:val="24"/>
        </w:rPr>
        <w:t>к рабочей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 программе учебного предмета  </w:t>
      </w:r>
      <w:r w:rsidRPr="00C13B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AD1" w:rsidRPr="00303AD1">
        <w:rPr>
          <w:rFonts w:ascii="Times New Roman" w:hAnsi="Times New Roman" w:cs="Times New Roman"/>
          <w:b/>
          <w:sz w:val="24"/>
          <w:szCs w:val="24"/>
        </w:rPr>
        <w:t>ХОРОВОЙ КЛАСС</w:t>
      </w:r>
      <w:r w:rsidR="00303A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72D"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  <w:r w:rsidR="00303AD1" w:rsidRPr="00303AD1">
        <w:rPr>
          <w:rFonts w:ascii="Times New Roman" w:hAnsi="Times New Roman" w:cs="Times New Roman"/>
          <w:b/>
          <w:sz w:val="24"/>
          <w:szCs w:val="24"/>
        </w:rPr>
        <w:t>«Народные инструменты»,</w:t>
      </w:r>
    </w:p>
    <w:p w:rsidR="00303AD1" w:rsidRPr="00303AD1" w:rsidRDefault="00303AD1" w:rsidP="00303A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AD1">
        <w:rPr>
          <w:rFonts w:ascii="Times New Roman" w:hAnsi="Times New Roman" w:cs="Times New Roman"/>
          <w:b/>
          <w:sz w:val="24"/>
          <w:szCs w:val="24"/>
        </w:rPr>
        <w:t>«Духовые инструменты».</w:t>
      </w:r>
    </w:p>
    <w:p w:rsidR="00303AD1" w:rsidRDefault="00303AD1" w:rsidP="00303AD1">
      <w:pPr>
        <w:tabs>
          <w:tab w:val="left" w:pos="11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3AD1">
        <w:rPr>
          <w:rFonts w:ascii="Times New Roman" w:hAnsi="Times New Roman" w:cs="Times New Roman"/>
          <w:sz w:val="24"/>
          <w:szCs w:val="24"/>
        </w:rPr>
        <w:t>Программа   учебного предмета «Хоровой класс»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инструменты», «Духовые инструменты» в соответствии с объемом времени, предусм</w:t>
      </w:r>
      <w:r>
        <w:rPr>
          <w:rFonts w:ascii="Times New Roman" w:hAnsi="Times New Roman" w:cs="Times New Roman"/>
          <w:sz w:val="24"/>
          <w:szCs w:val="24"/>
        </w:rPr>
        <w:t xml:space="preserve">отренным на данный предмет ФГТ. </w:t>
      </w:r>
      <w:r w:rsidRPr="00303AD1">
        <w:rPr>
          <w:rFonts w:ascii="Times New Roman" w:hAnsi="Times New Roman" w:cs="Times New Roman"/>
          <w:sz w:val="24"/>
          <w:szCs w:val="24"/>
        </w:rPr>
        <w:t>Хоровое исполнительство - один из наиболее сложных и значимых видов музыкальной деятельности, учебный предмет «Хоровой класс» является предметом обязательной части, занимает особое место в разви</w:t>
      </w:r>
      <w:r>
        <w:rPr>
          <w:rFonts w:ascii="Times New Roman" w:hAnsi="Times New Roman" w:cs="Times New Roman"/>
          <w:sz w:val="24"/>
          <w:szCs w:val="24"/>
        </w:rPr>
        <w:t xml:space="preserve">тии музыканта-инструменталиста. </w:t>
      </w:r>
      <w:r w:rsidRPr="00303AD1">
        <w:rPr>
          <w:rFonts w:ascii="Times New Roman" w:hAnsi="Times New Roman" w:cs="Times New Roman"/>
          <w:sz w:val="24"/>
          <w:szCs w:val="24"/>
        </w:rPr>
        <w:t>В ДМШ, где учащиеся сочетают хоровое пение с обучением игре на одном  из музыкальных инструментов, хоровой класс служит одним из важнейших факторов развития слуха, музыкальности детей, помогает формированию интонационных навыков, необходимых для овладения исполнительским искусством на</w:t>
      </w:r>
      <w:r>
        <w:rPr>
          <w:rFonts w:ascii="Times New Roman" w:hAnsi="Times New Roman" w:cs="Times New Roman"/>
          <w:sz w:val="24"/>
          <w:szCs w:val="24"/>
        </w:rPr>
        <w:t xml:space="preserve"> любом музыкальном инструменте. </w:t>
      </w:r>
      <w:r w:rsidRPr="00303AD1">
        <w:rPr>
          <w:rFonts w:ascii="Times New Roman" w:hAnsi="Times New Roman" w:cs="Times New Roman"/>
          <w:sz w:val="24"/>
          <w:szCs w:val="24"/>
        </w:rPr>
        <w:t>Учебный предмет «Хоровой класс» направлен на приобретение детьми знаний, умений и навыков в области хорового пения, на эстетическое воспитание и художественное образование, духовно</w:t>
      </w:r>
      <w:r>
        <w:rPr>
          <w:rFonts w:ascii="Times New Roman" w:hAnsi="Times New Roman" w:cs="Times New Roman"/>
          <w:sz w:val="24"/>
          <w:szCs w:val="24"/>
        </w:rPr>
        <w:t xml:space="preserve">-нравственное развитие ученика. </w:t>
      </w:r>
      <w:r w:rsidRPr="00303AD1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«Хоровой класс» для детей, поступивших в образовательное учреждение в первый класс в возрасте с шести лет шести месяцев до девяти лет, составляет 3 года (с 1 по 3 классы). </w:t>
      </w:r>
    </w:p>
    <w:p w:rsidR="00877D5A" w:rsidRPr="00663B44" w:rsidRDefault="00877D5A" w:rsidP="00303AD1">
      <w:pPr>
        <w:tabs>
          <w:tab w:val="left" w:pos="11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 учебного предмета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Пояснительная записка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Характеристика учебного предмета, его место и роль в образовательном процессе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 Срок реализации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Объем учебного времени, предусмотренный учебным планом образовательной  организации на реализацию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Форма проведения учебных аудиторных занятий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Цели и задачи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 Структура программы учебного предмета</w:t>
      </w:r>
    </w:p>
    <w:p w:rsidR="00877D5A" w:rsidRPr="00877D5A" w:rsidRDefault="00877D5A" w:rsidP="00303AD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>-Методы обучения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   Содержание учебного предмета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</w:t>
      </w:r>
      <w:proofErr w:type="gramStart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тематический план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 тем учебного предмета</w:t>
      </w: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III.</w:t>
      </w:r>
      <w:r w:rsidRPr="00877D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уровню подготовки учащихся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IV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Times New Roman" w:eastAsia="Calibri" w:hAnsi="Times New Roman" w:cs="Times New Roman"/>
          <w:b/>
        </w:rPr>
        <w:tab/>
        <w:t>Формы и методы контроля, система оценок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  <w:i/>
        </w:rPr>
        <w:t xml:space="preserve">         </w:t>
      </w:r>
      <w:r w:rsidRPr="00877D5A">
        <w:rPr>
          <w:rFonts w:ascii="Times New Roman" w:eastAsia="Calibri" w:hAnsi="Times New Roman" w:cs="Times New Roman"/>
          <w:i/>
        </w:rPr>
        <w:t>Аттестация: цели, виды, форма, содержание;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Критерии оценки;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</w:t>
      </w:r>
      <w:r w:rsidRPr="00877D5A">
        <w:rPr>
          <w:rFonts w:ascii="Times New Roman" w:eastAsia="Calibri" w:hAnsi="Times New Roman" w:cs="Times New Roman"/>
          <w:b/>
        </w:rPr>
        <w:t>.      Методическое обеспечение учебного процесса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b/>
        </w:rPr>
        <w:t xml:space="preserve">        </w:t>
      </w:r>
      <w:r w:rsidRPr="00877D5A">
        <w:rPr>
          <w:rFonts w:ascii="Times New Roman" w:eastAsia="Calibri" w:hAnsi="Times New Roman" w:cs="Times New Roman"/>
          <w:i/>
        </w:rPr>
        <w:t xml:space="preserve">Методические рекомендации педагогическим работникам; 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877D5A">
        <w:rPr>
          <w:rFonts w:ascii="Times New Roman" w:eastAsia="Calibri" w:hAnsi="Times New Roman" w:cs="Times New Roman"/>
          <w:i/>
        </w:rPr>
        <w:t xml:space="preserve">        Рекомендации по организации самостоятельной работы </w:t>
      </w:r>
      <w:proofErr w:type="gramStart"/>
      <w:r w:rsidRPr="00877D5A">
        <w:rPr>
          <w:rFonts w:ascii="Times New Roman" w:eastAsia="Calibri" w:hAnsi="Times New Roman" w:cs="Times New Roman"/>
          <w:i/>
        </w:rPr>
        <w:t>обучающихся</w:t>
      </w:r>
      <w:proofErr w:type="gramEnd"/>
      <w:r w:rsidRPr="00877D5A">
        <w:rPr>
          <w:rFonts w:ascii="Times New Roman" w:eastAsia="Calibri" w:hAnsi="Times New Roman" w:cs="Times New Roman"/>
          <w:i/>
        </w:rPr>
        <w:t xml:space="preserve">; 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877D5A">
        <w:rPr>
          <w:rFonts w:ascii="Times New Roman" w:eastAsia="Calibri" w:hAnsi="Times New Roman" w:cs="Times New Roman"/>
          <w:b/>
          <w:lang w:val="en-US"/>
        </w:rPr>
        <w:t>VI</w:t>
      </w:r>
      <w:r w:rsidRPr="00877D5A">
        <w:rPr>
          <w:rFonts w:ascii="Times New Roman" w:eastAsia="Calibri" w:hAnsi="Times New Roman" w:cs="Times New Roman"/>
          <w:b/>
        </w:rPr>
        <w:t>.</w:t>
      </w:r>
      <w:r w:rsidRPr="00877D5A">
        <w:rPr>
          <w:rFonts w:ascii="Calibri" w:eastAsia="Calibri" w:hAnsi="Calibri" w:cs="Times New Roman"/>
          <w:b/>
        </w:rPr>
        <w:t xml:space="preserve">   Списки рекомендуемой нотной и методической литературы</w:t>
      </w:r>
    </w:p>
    <w:p w:rsidR="00877D5A" w:rsidRPr="00877D5A" w:rsidRDefault="00877D5A" w:rsidP="00303A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</w:t>
      </w:r>
      <w:r w:rsidRPr="00877D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77D5A" w:rsidRPr="00E14B83" w:rsidRDefault="00877D5A" w:rsidP="00303AD1">
      <w:pPr>
        <w:tabs>
          <w:tab w:val="left" w:pos="11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77D5A" w:rsidRPr="00E1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7C"/>
    <w:rsid w:val="00077772"/>
    <w:rsid w:val="00303AD1"/>
    <w:rsid w:val="00663B44"/>
    <w:rsid w:val="00877D5A"/>
    <w:rsid w:val="00BD172D"/>
    <w:rsid w:val="00C12637"/>
    <w:rsid w:val="00C13B7C"/>
    <w:rsid w:val="00DD0C4B"/>
    <w:rsid w:val="00E1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Сусанна</dc:creator>
  <cp:lastModifiedBy>Сусанна</cp:lastModifiedBy>
  <cp:revision>7</cp:revision>
  <dcterms:created xsi:type="dcterms:W3CDTF">2021-05-15T06:27:00Z</dcterms:created>
  <dcterms:modified xsi:type="dcterms:W3CDTF">2021-06-18T12:23:00Z</dcterms:modified>
</cp:coreProperties>
</file>